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47" w:rsidRDefault="00274547" w:rsidP="00274547">
      <w:pPr>
        <w:pStyle w:val="20"/>
        <w:shd w:val="clear" w:color="auto" w:fill="auto"/>
        <w:spacing w:after="152" w:line="270" w:lineRule="exact"/>
        <w:ind w:left="280"/>
        <w:rPr>
          <w:color w:val="auto"/>
        </w:rPr>
      </w:pPr>
      <w:r>
        <w:t>АННОТАЦИЯ.</w:t>
      </w:r>
    </w:p>
    <w:p w:rsidR="00274547" w:rsidRDefault="00274547" w:rsidP="00274547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  <w:color w:val="auto"/>
          <w:lang w:eastAsia="en-US"/>
        </w:rPr>
        <w:t>Рабочая программа составлена на основе о</w:t>
      </w:r>
      <w:r>
        <w:rPr>
          <w:rFonts w:ascii="Times New Roman" w:eastAsia="Calibri" w:hAnsi="Times New Roman" w:cs="Times New Roman"/>
          <w:color w:val="auto"/>
          <w:lang w:eastAsia="en-US"/>
        </w:rPr>
        <w:t>сновной образовательной программы основного общего образования МБОУ СОШ №3 МО «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Барышский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район», </w:t>
      </w:r>
      <w:r>
        <w:rPr>
          <w:rFonts w:ascii="Times New Roman" w:eastAsia="Calibri" w:hAnsi="Times New Roman" w:cs="Times New Roman"/>
          <w:lang w:eastAsia="en-US"/>
        </w:rPr>
        <w:t>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>
        <w:rPr>
          <w:rFonts w:ascii="Times New Roman" w:hAnsi="Times New Roman" w:cs="Times New Roman"/>
        </w:rPr>
        <w:t xml:space="preserve">Рабочая программа реализуется на основе УМК, созданного под руководством Л.Н. Боголюбова Обществознание: 8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>; под ред. проф. Боголюбо</w:t>
      </w:r>
      <w:r w:rsidR="00042DD7">
        <w:rPr>
          <w:rFonts w:ascii="Times New Roman" w:hAnsi="Times New Roman" w:cs="Times New Roman"/>
        </w:rPr>
        <w:t>в, Н.И.. - М.: Просвещение, 2016</w:t>
      </w:r>
      <w:r>
        <w:rPr>
          <w:rFonts w:ascii="Times New Roman" w:hAnsi="Times New Roman" w:cs="Times New Roman"/>
        </w:rPr>
        <w:t>., рекомендованного Министерством образования и науки Российской Федерации.</w:t>
      </w:r>
    </w:p>
    <w:p w:rsidR="00346C1B" w:rsidRPr="00644F09" w:rsidRDefault="00274547" w:rsidP="00274547">
      <w:pPr>
        <w:pStyle w:val="20"/>
        <w:shd w:val="clear" w:color="auto" w:fill="auto"/>
        <w:spacing w:after="0" w:line="240" w:lineRule="auto"/>
        <w:ind w:left="20" w:right="320"/>
      </w:pPr>
      <w:r>
        <w:t>Рабочая программа для 8 класса предусматривает обучение обществознания в объёме 35 часов в год, 1 час в неделю.</w:t>
      </w:r>
      <w:r w:rsidR="00E4138A">
        <w:rPr>
          <w:noProof/>
        </w:rPr>
        <w:lastRenderedPageBreak/>
        <w:drawing>
          <wp:inline distT="0" distB="0" distL="0" distR="0">
            <wp:extent cx="6722110" cy="92532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1003 (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F09" w:rsidRPr="00644F09">
        <w:lastRenderedPageBreak/>
        <w:t>П</w:t>
      </w:r>
      <w:r w:rsidR="00346C1B" w:rsidRPr="00644F09">
        <w:rPr>
          <w:rFonts w:eastAsia="Calibri"/>
          <w:b/>
          <w:color w:val="auto"/>
          <w:lang w:eastAsia="en-US"/>
        </w:rPr>
        <w:t>ОЯСНИТЕЛЬНАЯ ЗАПИСКА</w:t>
      </w:r>
    </w:p>
    <w:p w:rsidR="00346C1B" w:rsidRPr="00644F09" w:rsidRDefault="00346C1B" w:rsidP="00346C1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44F09">
        <w:rPr>
          <w:rFonts w:ascii="Times New Roman" w:eastAsia="Calibri" w:hAnsi="Times New Roman" w:cs="Times New Roman"/>
          <w:b/>
          <w:color w:val="auto"/>
          <w:lang w:eastAsia="en-US"/>
        </w:rPr>
        <w:t>к рабочей программе по обществознанию,  8 класс</w:t>
      </w:r>
    </w:p>
    <w:p w:rsidR="00346C1B" w:rsidRPr="00644F09" w:rsidRDefault="00346C1B" w:rsidP="00346C1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46C1B" w:rsidRPr="00644F09" w:rsidRDefault="00346C1B" w:rsidP="0085238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4F09">
        <w:rPr>
          <w:rFonts w:ascii="Times New Roman" w:eastAsia="Calibri" w:hAnsi="Times New Roman" w:cs="Times New Roman"/>
          <w:iCs/>
          <w:color w:val="auto"/>
          <w:lang w:eastAsia="en-US"/>
        </w:rPr>
        <w:t>Рабочая программа составлена на основе о</w:t>
      </w:r>
      <w:r w:rsidRPr="00644F09">
        <w:rPr>
          <w:rFonts w:ascii="Times New Roman" w:eastAsia="Calibri" w:hAnsi="Times New Roman" w:cs="Times New Roman"/>
          <w:color w:val="auto"/>
          <w:lang w:eastAsia="en-US"/>
        </w:rPr>
        <w:t>сновной образовательной программы основного общего образования МБОУ СОШ №3 МО «</w:t>
      </w:r>
      <w:proofErr w:type="spellStart"/>
      <w:r w:rsidRPr="00644F09">
        <w:rPr>
          <w:rFonts w:ascii="Times New Roman" w:eastAsia="Calibri" w:hAnsi="Times New Roman" w:cs="Times New Roman"/>
          <w:color w:val="auto"/>
          <w:lang w:eastAsia="en-US"/>
        </w:rPr>
        <w:t>Барышский</w:t>
      </w:r>
      <w:proofErr w:type="spellEnd"/>
      <w:r w:rsidRPr="00644F09">
        <w:rPr>
          <w:rFonts w:ascii="Times New Roman" w:eastAsia="Calibri" w:hAnsi="Times New Roman" w:cs="Times New Roman"/>
          <w:color w:val="auto"/>
          <w:lang w:eastAsia="en-US"/>
        </w:rPr>
        <w:t xml:space="preserve"> район», </w:t>
      </w:r>
      <w:r w:rsidRPr="00644F09">
        <w:rPr>
          <w:rFonts w:ascii="Times New Roman" w:eastAsia="Calibri" w:hAnsi="Times New Roman" w:cs="Times New Roman"/>
          <w:lang w:eastAsia="en-US"/>
        </w:rPr>
        <w:t>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 w:rsidRPr="00644F09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346C1B" w:rsidRPr="00644F09" w:rsidRDefault="00346C1B" w:rsidP="0085238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46C1B" w:rsidRPr="00644F09" w:rsidRDefault="00346C1B" w:rsidP="00852389">
      <w:pPr>
        <w:pStyle w:val="20"/>
        <w:shd w:val="clear" w:color="auto" w:fill="auto"/>
        <w:spacing w:after="0" w:line="240" w:lineRule="auto"/>
        <w:ind w:left="20" w:right="320"/>
        <w:jc w:val="left"/>
        <w:rPr>
          <w:sz w:val="24"/>
          <w:szCs w:val="24"/>
        </w:rPr>
      </w:pPr>
      <w:r w:rsidRPr="00644F09">
        <w:rPr>
          <w:sz w:val="24"/>
          <w:szCs w:val="24"/>
        </w:rPr>
        <w:t xml:space="preserve">Рабочая программа реализуется на основе УМК, созданного под руководством Л.Н. Боголюбова Обществознание: 8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 w:rsidRPr="00644F09">
        <w:rPr>
          <w:sz w:val="24"/>
          <w:szCs w:val="24"/>
        </w:rPr>
        <w:t>др</w:t>
      </w:r>
      <w:proofErr w:type="spellEnd"/>
      <w:proofErr w:type="gramEnd"/>
      <w:r w:rsidRPr="00644F09">
        <w:rPr>
          <w:sz w:val="24"/>
          <w:szCs w:val="24"/>
        </w:rPr>
        <w:t>; под ред. проф. Боголюбо</w:t>
      </w:r>
      <w:r w:rsidR="00042DD7">
        <w:rPr>
          <w:sz w:val="24"/>
          <w:szCs w:val="24"/>
        </w:rPr>
        <w:t>в, Н.И.. - М.: Просвещение, 2016</w:t>
      </w:r>
      <w:r w:rsidRPr="00644F09">
        <w:rPr>
          <w:sz w:val="24"/>
          <w:szCs w:val="24"/>
        </w:rPr>
        <w:t>., рекомендованного Министерством образования и науки Российской Федерации.</w:t>
      </w:r>
    </w:p>
    <w:p w:rsidR="000F05EA" w:rsidRPr="00644F09" w:rsidRDefault="00CE1F91" w:rsidP="00852389">
      <w:pPr>
        <w:pStyle w:val="2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644F09">
        <w:rPr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 35 часов из расчета 1 час в неделю.</w:t>
      </w:r>
    </w:p>
    <w:p w:rsidR="00852389" w:rsidRPr="00644F09" w:rsidRDefault="00852389" w:rsidP="0085238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4F09">
        <w:rPr>
          <w:rFonts w:ascii="Times New Roman" w:eastAsia="Calibri" w:hAnsi="Times New Roman" w:cs="Times New Roman"/>
          <w:color w:val="auto"/>
          <w:lang w:eastAsia="en-US"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При  </w:t>
      </w:r>
      <w:proofErr w:type="gramStart"/>
      <w:r w:rsidRPr="00644F09">
        <w:rPr>
          <w:rFonts w:ascii="Times New Roman" w:eastAsia="Calibri" w:hAnsi="Times New Roman" w:cs="Times New Roman"/>
          <w:color w:val="auto"/>
          <w:lang w:eastAsia="en-US"/>
        </w:rPr>
        <w:t>обучении по</w:t>
      </w:r>
      <w:proofErr w:type="gramEnd"/>
      <w:r w:rsidRPr="00644F09">
        <w:rPr>
          <w:rFonts w:ascii="Times New Roman" w:eastAsia="Calibri" w:hAnsi="Times New Roman" w:cs="Times New Roman"/>
          <w:color w:val="auto"/>
          <w:lang w:eastAsia="en-US"/>
        </w:rPr>
        <w:t xml:space="preserve"> данной программе будут учитываться следующие психические особенности этих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644F09">
        <w:rPr>
          <w:rFonts w:ascii="Times New Roman" w:eastAsia="Calibri" w:hAnsi="Times New Roman" w:cs="Times New Roman"/>
          <w:color w:val="auto"/>
          <w:lang w:eastAsia="en-US"/>
        </w:rPr>
        <w:t>несформированность</w:t>
      </w:r>
      <w:proofErr w:type="spellEnd"/>
      <w:r w:rsidRPr="00644F09">
        <w:rPr>
          <w:rFonts w:ascii="Times New Roman" w:eastAsia="Calibri" w:hAnsi="Times New Roman" w:cs="Times New Roman"/>
          <w:color w:val="auto"/>
          <w:lang w:eastAsia="en-US"/>
        </w:rPr>
        <w:t xml:space="preserve">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852389" w:rsidRPr="00644F09" w:rsidRDefault="00852389">
      <w:pPr>
        <w:pStyle w:val="22"/>
        <w:shd w:val="clear" w:color="auto" w:fill="auto"/>
        <w:spacing w:before="0" w:line="278" w:lineRule="exact"/>
        <w:ind w:left="20" w:right="20" w:firstLine="0"/>
        <w:jc w:val="both"/>
        <w:rPr>
          <w:sz w:val="24"/>
          <w:szCs w:val="24"/>
        </w:rPr>
      </w:pPr>
    </w:p>
    <w:p w:rsidR="00237408" w:rsidRPr="00644F09" w:rsidRDefault="00237408" w:rsidP="00237408">
      <w:pPr>
        <w:pStyle w:val="10"/>
        <w:keepNext/>
        <w:keepLines/>
        <w:shd w:val="clear" w:color="auto" w:fill="auto"/>
        <w:tabs>
          <w:tab w:val="left" w:pos="279"/>
        </w:tabs>
        <w:spacing w:after="0" w:line="269" w:lineRule="exact"/>
        <w:ind w:right="320"/>
        <w:rPr>
          <w:sz w:val="24"/>
          <w:szCs w:val="24"/>
        </w:rPr>
      </w:pPr>
      <w:bookmarkStart w:id="0" w:name="bookmark1"/>
    </w:p>
    <w:p w:rsidR="00237408" w:rsidRPr="00644F09" w:rsidRDefault="00CE1F91" w:rsidP="00237408">
      <w:pPr>
        <w:pStyle w:val="10"/>
        <w:keepNext/>
        <w:keepLines/>
        <w:shd w:val="clear" w:color="auto" w:fill="auto"/>
        <w:tabs>
          <w:tab w:val="left" w:pos="279"/>
        </w:tabs>
        <w:spacing w:after="0" w:line="269" w:lineRule="exact"/>
        <w:ind w:left="20" w:right="320"/>
      </w:pPr>
      <w:r w:rsidRPr="00644F09">
        <w:t xml:space="preserve">Планируемые результаты освоения учебного предмета </w:t>
      </w:r>
    </w:p>
    <w:p w:rsidR="00237408" w:rsidRPr="00644F09" w:rsidRDefault="00237408" w:rsidP="00237408">
      <w:pPr>
        <w:pStyle w:val="10"/>
        <w:keepNext/>
        <w:keepLines/>
        <w:shd w:val="clear" w:color="auto" w:fill="auto"/>
        <w:tabs>
          <w:tab w:val="left" w:pos="279"/>
        </w:tabs>
        <w:spacing w:after="0" w:line="269" w:lineRule="exact"/>
        <w:ind w:left="20" w:right="320"/>
      </w:pPr>
    </w:p>
    <w:p w:rsidR="000F05EA" w:rsidRPr="00644F09" w:rsidRDefault="00CE1F91" w:rsidP="00237408">
      <w:pPr>
        <w:pStyle w:val="10"/>
        <w:keepNext/>
        <w:keepLines/>
        <w:shd w:val="clear" w:color="auto" w:fill="auto"/>
        <w:tabs>
          <w:tab w:val="left" w:pos="279"/>
        </w:tabs>
        <w:spacing w:after="0" w:line="269" w:lineRule="exact"/>
        <w:ind w:left="20" w:right="320"/>
      </w:pPr>
      <w:r w:rsidRPr="00644F09">
        <w:rPr>
          <w:rStyle w:val="11"/>
          <w:b/>
          <w:bCs/>
        </w:rPr>
        <w:t>Личностные результаты:</w:t>
      </w:r>
      <w:bookmarkEnd w:id="0"/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4" w:lineRule="exact"/>
        <w:ind w:left="20" w:right="1020" w:firstLine="720"/>
        <w:jc w:val="both"/>
      </w:pPr>
      <w:proofErr w:type="gramStart"/>
      <w:r w:rsidRPr="00644F09">
        <w:rPr>
          <w:rStyle w:val="a5"/>
        </w:rPr>
        <w:t xml:space="preserve">Личностные </w:t>
      </w:r>
      <w:r w:rsidRPr="00644F09">
        <w:t xml:space="preserve">универсальные учебные действия обеспечивают </w:t>
      </w:r>
      <w:proofErr w:type="spellStart"/>
      <w:r w:rsidRPr="00644F09">
        <w:t>ценностно</w:t>
      </w:r>
      <w:r w:rsidRPr="00644F09">
        <w:softHyphen/>
        <w:t>смысловую</w:t>
      </w:r>
      <w:proofErr w:type="spellEnd"/>
      <w:r w:rsidRPr="00644F09">
        <w:t xml:space="preserve"> ориентацию обучающихся (умение соотносить поступки и события с принятыми этическими принципами, знание моральных норм и умение выделить</w:t>
      </w:r>
      <w:proofErr w:type="gramEnd"/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500" w:firstLine="0"/>
      </w:pPr>
      <w:r w:rsidRPr="00644F09">
        <w:t>нравственный аспект поведения) и ориентацию в социальных ролях и межличностных отношениях.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80" w:firstLine="560"/>
      </w:pPr>
      <w:r w:rsidRPr="00644F09">
        <w:t>Применительно к учебной деятельности следует выделить три вида личностных действий: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30" w:lineRule="exact"/>
        <w:ind w:left="20" w:firstLine="560"/>
      </w:pPr>
      <w:r w:rsidRPr="00644F09">
        <w:t>личностное, профессиональное, жизненное самоопределение;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20" w:right="80" w:firstLine="560"/>
      </w:pPr>
      <w:proofErr w:type="spellStart"/>
      <w:r w:rsidRPr="00644F09">
        <w:t>смыслообразование</w:t>
      </w:r>
      <w:proofErr w:type="spellEnd"/>
      <w:r w:rsidRPr="00644F09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644F09" w:rsidRPr="00644F09" w:rsidRDefault="00CE1F91" w:rsidP="00644F09">
      <w:pPr>
        <w:spacing w:line="274" w:lineRule="exact"/>
        <w:ind w:left="40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644F09">
        <w:rPr>
          <w:rFonts w:ascii="Times New Roman" w:hAnsi="Times New Roman" w:cs="Times New Roman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  <w:r w:rsidR="00644F09" w:rsidRPr="00644F0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 </w:t>
      </w:r>
    </w:p>
    <w:p w:rsidR="00644F09" w:rsidRPr="00644F09" w:rsidRDefault="00644F09" w:rsidP="00644F09">
      <w:pPr>
        <w:spacing w:line="274" w:lineRule="exact"/>
        <w:ind w:left="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proofErr w:type="spellStart"/>
      <w:r w:rsidRPr="00644F0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Метапредметные</w:t>
      </w:r>
      <w:proofErr w:type="spell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результаты изучения обществознания проявляются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в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:</w:t>
      </w:r>
    </w:p>
    <w:p w:rsidR="00644F09" w:rsidRPr="00644F09" w:rsidRDefault="00644F09" w:rsidP="00644F09">
      <w:pPr>
        <w:numPr>
          <w:ilvl w:val="0"/>
          <w:numId w:val="3"/>
        </w:numPr>
        <w:tabs>
          <w:tab w:val="left" w:pos="174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умении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сознательно организовывать свою познавательную деятельность;</w:t>
      </w:r>
    </w:p>
    <w:p w:rsidR="00644F09" w:rsidRPr="00644F09" w:rsidRDefault="00644F09" w:rsidP="00644F09">
      <w:pPr>
        <w:numPr>
          <w:ilvl w:val="0"/>
          <w:numId w:val="3"/>
        </w:numPr>
        <w:tabs>
          <w:tab w:val="left" w:pos="170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умении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44F09" w:rsidRPr="00644F09" w:rsidRDefault="00644F09" w:rsidP="00644F09">
      <w:pPr>
        <w:numPr>
          <w:ilvl w:val="0"/>
          <w:numId w:val="3"/>
        </w:numPr>
        <w:tabs>
          <w:tab w:val="left" w:pos="246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44F09" w:rsidRPr="00644F09" w:rsidRDefault="00644F09" w:rsidP="00644F09">
      <w:pPr>
        <w:spacing w:line="274" w:lineRule="exact"/>
        <w:ind w:left="40"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Овладение различными видами публичных выступлений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( 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высказывания, монолог, дискуссии) и следования этическим нормам и правилам ведения диалога;</w:t>
      </w:r>
    </w:p>
    <w:p w:rsidR="00644F09" w:rsidRPr="00644F09" w:rsidRDefault="00644F09" w:rsidP="00644F09">
      <w:pPr>
        <w:numPr>
          <w:ilvl w:val="0"/>
          <w:numId w:val="3"/>
        </w:numPr>
        <w:tabs>
          <w:tab w:val="left" w:pos="170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на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: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280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использование элементов причинно-следственного анализа;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304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исследование несложных реальных связей и зависимостей;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299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определение сущностных характеристик изучаемого объекта, выбор верных критериев для сравнения, </w:t>
      </w: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сопоставления, оценки объектов;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304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поиск и извлечение нужной информации по заданной теме в адаптированных источниках различного типа;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294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перевод информации из одной системы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в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другу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.; выбор знаковых систем адекватно познавательной и коммуникативной ситуации;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299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подкрепление изученных положений конкретными примерами;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419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44F09" w:rsidRPr="00644F09" w:rsidRDefault="00644F09" w:rsidP="00644F09">
      <w:pPr>
        <w:numPr>
          <w:ilvl w:val="0"/>
          <w:numId w:val="4"/>
        </w:numPr>
        <w:tabs>
          <w:tab w:val="left" w:pos="294"/>
        </w:tabs>
        <w:spacing w:after="240"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определение собственного отношения к явлениям современной жизни, формулирование своей точки зрения.</w:t>
      </w:r>
    </w:p>
    <w:p w:rsidR="000F05EA" w:rsidRPr="00644F09" w:rsidRDefault="00CE1F91" w:rsidP="00644F09">
      <w:pPr>
        <w:pStyle w:val="22"/>
        <w:shd w:val="clear" w:color="auto" w:fill="auto"/>
        <w:tabs>
          <w:tab w:val="left" w:pos="730"/>
        </w:tabs>
        <w:spacing w:before="0" w:line="274" w:lineRule="exact"/>
        <w:ind w:right="80" w:firstLine="0"/>
      </w:pPr>
      <w:r w:rsidRPr="00644F09">
        <w:rPr>
          <w:rStyle w:val="a5"/>
        </w:rPr>
        <w:t xml:space="preserve">Регулятивные </w:t>
      </w:r>
      <w:r w:rsidRPr="00644F09">
        <w:t xml:space="preserve">универсальные учебные действия обеспечивают </w:t>
      </w:r>
      <w:proofErr w:type="gramStart"/>
      <w:r w:rsidRPr="00644F09">
        <w:t>обучающимся</w:t>
      </w:r>
      <w:proofErr w:type="gramEnd"/>
      <w:r w:rsidRPr="00644F09">
        <w:t xml:space="preserve"> организацию своей учебной деятельности. К ним относятся: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20" w:right="80" w:firstLine="560"/>
      </w:pPr>
      <w:r w:rsidRPr="00644F09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8" w:lineRule="exact"/>
        <w:ind w:left="20" w:right="80" w:firstLine="560"/>
      </w:pPr>
      <w:r w:rsidRPr="00644F09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8" w:lineRule="exact"/>
        <w:ind w:left="20" w:right="80" w:firstLine="560"/>
      </w:pPr>
      <w:r w:rsidRPr="00644F09">
        <w:t>прогнозирование — предвосхищение результата и уровня усвоения знаний, его временных характеристик;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8" w:lineRule="exact"/>
        <w:ind w:left="20" w:right="80" w:firstLine="560"/>
      </w:pPr>
      <w:r w:rsidRPr="00644F09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8" w:lineRule="exact"/>
        <w:ind w:left="20" w:right="500" w:firstLine="560"/>
        <w:jc w:val="both"/>
      </w:pPr>
      <w:r w:rsidRPr="00644F09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20" w:right="80" w:firstLine="560"/>
      </w:pPr>
      <w:r w:rsidRPr="00644F09">
        <w:t xml:space="preserve">оценка — выделение и осознание </w:t>
      </w:r>
      <w:proofErr w:type="gramStart"/>
      <w:r w:rsidRPr="00644F09">
        <w:t>обучающимися</w:t>
      </w:r>
      <w:proofErr w:type="gramEnd"/>
      <w:r w:rsidRPr="00644F09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4" w:lineRule="exact"/>
        <w:ind w:left="20" w:right="80" w:firstLine="560"/>
      </w:pPr>
      <w:proofErr w:type="spellStart"/>
      <w:r w:rsidRPr="00644F09">
        <w:t>саморегуляция</w:t>
      </w:r>
      <w:proofErr w:type="spellEnd"/>
      <w:r w:rsidRPr="00644F09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80" w:firstLine="560"/>
      </w:pPr>
      <w:r w:rsidRPr="00644F09">
        <w:rPr>
          <w:rStyle w:val="a5"/>
        </w:rPr>
        <w:t xml:space="preserve">Познавательные </w:t>
      </w:r>
      <w:r w:rsidRPr="00644F09">
        <w:t xml:space="preserve">универсальные учебные действия включают: </w:t>
      </w:r>
      <w:proofErr w:type="spellStart"/>
      <w:r w:rsidRPr="00644F09">
        <w:rPr>
          <w:rStyle w:val="a6"/>
        </w:rPr>
        <w:t>общеучебные</w:t>
      </w:r>
      <w:proofErr w:type="spellEnd"/>
      <w:r w:rsidRPr="00644F09">
        <w:rPr>
          <w:rStyle w:val="a6"/>
        </w:rPr>
        <w:t>, логические</w:t>
      </w:r>
      <w:r w:rsidRPr="00644F09">
        <w:t xml:space="preserve"> учебные действия, а также </w:t>
      </w:r>
      <w:r w:rsidRPr="00644F09">
        <w:rPr>
          <w:rStyle w:val="a6"/>
        </w:rPr>
        <w:t>постановку и решение проблемы.</w:t>
      </w:r>
    </w:p>
    <w:p w:rsidR="000F05EA" w:rsidRPr="00644F09" w:rsidRDefault="00CE1F91">
      <w:pPr>
        <w:pStyle w:val="40"/>
        <w:shd w:val="clear" w:color="auto" w:fill="auto"/>
        <w:ind w:left="20"/>
      </w:pPr>
      <w:proofErr w:type="spellStart"/>
      <w:r w:rsidRPr="00644F09">
        <w:t>Общеучебные</w:t>
      </w:r>
      <w:proofErr w:type="spellEnd"/>
      <w:r w:rsidRPr="00644F09">
        <w:t xml:space="preserve"> универсальные действия: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78" w:lineRule="exact"/>
        <w:ind w:left="20" w:firstLine="560"/>
      </w:pPr>
      <w:r w:rsidRPr="00644F09">
        <w:t>самостоятельное выделение и формулирование познавательной цели;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8" w:lineRule="exact"/>
        <w:ind w:left="20" w:right="80" w:firstLine="560"/>
      </w:pPr>
      <w:r w:rsidRPr="00644F09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83" w:lineRule="exact"/>
        <w:ind w:left="20" w:firstLine="560"/>
      </w:pPr>
      <w:r w:rsidRPr="00644F09">
        <w:t>структурирование знаний;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83" w:lineRule="exact"/>
        <w:ind w:left="20" w:right="80" w:firstLine="560"/>
      </w:pPr>
      <w:r w:rsidRPr="00644F09">
        <w:t>осознанное и произвольное построение речевого высказывания в устной и письменной форме;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20" w:right="80" w:firstLine="560"/>
      </w:pPr>
      <w:r w:rsidRPr="00644F09">
        <w:t>выбор наиболее эффективных способов решения задач в зависимости от конкретных условий;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4" w:lineRule="exact"/>
        <w:ind w:left="20" w:right="80" w:firstLine="560"/>
      </w:pPr>
      <w:r w:rsidRPr="00644F09">
        <w:t>рефлексия способов и условий действия, контроль и оценка процесса и результатов деятельности;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20" w:right="80" w:firstLine="560"/>
      </w:pPr>
      <w:r w:rsidRPr="00644F09"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644F09">
        <w:t>официально</w:t>
      </w:r>
      <w:r w:rsidRPr="00644F09">
        <w:softHyphen/>
        <w:t>делового</w:t>
      </w:r>
      <w:proofErr w:type="spellEnd"/>
      <w:r w:rsidRPr="00644F09">
        <w:t xml:space="preserve"> стилей; понимание и адекватная оценка языка средств массовой информации;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20" w:right="80" w:firstLine="560"/>
      </w:pPr>
      <w:r w:rsidRPr="00644F09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80" w:firstLine="560"/>
      </w:pPr>
      <w:r w:rsidRPr="00644F09">
        <w:t xml:space="preserve">Особую группу </w:t>
      </w:r>
      <w:proofErr w:type="spellStart"/>
      <w:r w:rsidRPr="00644F09">
        <w:t>общеучебных</w:t>
      </w:r>
      <w:proofErr w:type="spellEnd"/>
      <w:r w:rsidRPr="00644F09">
        <w:t xml:space="preserve"> универсальных действий составляют </w:t>
      </w:r>
      <w:proofErr w:type="spellStart"/>
      <w:r w:rsidRPr="00644F09">
        <w:rPr>
          <w:rStyle w:val="a6"/>
        </w:rPr>
        <w:t>Знаково</w:t>
      </w:r>
      <w:r w:rsidRPr="00644F09">
        <w:rPr>
          <w:rStyle w:val="a6"/>
        </w:rPr>
        <w:softHyphen/>
        <w:t>символические</w:t>
      </w:r>
      <w:proofErr w:type="spellEnd"/>
      <w:r w:rsidRPr="00644F09">
        <w:rPr>
          <w:rStyle w:val="a6"/>
        </w:rPr>
        <w:t xml:space="preserve"> действия: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20" w:right="380" w:firstLine="580"/>
        <w:jc w:val="both"/>
      </w:pPr>
      <w:proofErr w:type="gramStart"/>
      <w:r w:rsidRPr="00644F09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20" w:right="100" w:firstLine="580"/>
      </w:pPr>
      <w:r w:rsidRPr="00644F09">
        <w:t>преобразование модели с целью выявления общих законов, определяющих данную предметную область.</w:t>
      </w:r>
    </w:p>
    <w:p w:rsidR="000F05EA" w:rsidRPr="00644F09" w:rsidRDefault="00CE1F91">
      <w:pPr>
        <w:pStyle w:val="22"/>
        <w:shd w:val="clear" w:color="auto" w:fill="auto"/>
        <w:spacing w:before="0" w:line="269" w:lineRule="exact"/>
        <w:ind w:left="20" w:firstLine="580"/>
        <w:jc w:val="both"/>
      </w:pPr>
      <w:r w:rsidRPr="00644F09">
        <w:rPr>
          <w:rStyle w:val="a6"/>
        </w:rPr>
        <w:t>Логические</w:t>
      </w:r>
      <w:r w:rsidRPr="00644F09">
        <w:t xml:space="preserve"> универсальные действия: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30" w:lineRule="exact"/>
        <w:ind w:left="20" w:firstLine="580"/>
        <w:jc w:val="both"/>
      </w:pPr>
      <w:r w:rsidRPr="00644F09">
        <w:lastRenderedPageBreak/>
        <w:t>анализ объектов с целью выделения признаков (существенных, несущественных);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20" w:right="100" w:firstLine="580"/>
      </w:pPr>
      <w:r w:rsidRPr="00644F09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20" w:firstLine="580"/>
        <w:jc w:val="both"/>
      </w:pPr>
      <w:r w:rsidRPr="00644F09">
        <w:t xml:space="preserve">выбор оснований и критериев для сравнения, </w:t>
      </w:r>
      <w:proofErr w:type="spellStart"/>
      <w:r w:rsidRPr="00644F09">
        <w:t>сериации</w:t>
      </w:r>
      <w:proofErr w:type="spellEnd"/>
      <w:r w:rsidRPr="00644F09">
        <w:t>, классификации объектов;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20" w:firstLine="580"/>
        <w:jc w:val="both"/>
      </w:pPr>
      <w:r w:rsidRPr="00644F09">
        <w:t>подведение под понятие, выведение следствий;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88" w:lineRule="exact"/>
        <w:ind w:left="20" w:right="380" w:firstLine="580"/>
        <w:jc w:val="both"/>
      </w:pPr>
      <w:r w:rsidRPr="00644F09">
        <w:t>становление причинно-следственных связей, представление цепочек объектов и явлений;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20" w:firstLine="580"/>
        <w:jc w:val="both"/>
      </w:pPr>
      <w:r w:rsidRPr="00644F09">
        <w:t>построение логической цепочки рассуждений, анализ истинности утверждений;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288" w:lineRule="exact"/>
        <w:ind w:left="20" w:firstLine="580"/>
        <w:jc w:val="both"/>
      </w:pPr>
      <w:r w:rsidRPr="00644F09">
        <w:t>доказательство;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20" w:firstLine="580"/>
        <w:jc w:val="both"/>
      </w:pPr>
      <w:r w:rsidRPr="00644F09">
        <w:t>выдвижение гипотез и их обоснование.</w:t>
      </w:r>
    </w:p>
    <w:p w:rsidR="000F05EA" w:rsidRPr="00644F09" w:rsidRDefault="00CE1F91">
      <w:pPr>
        <w:pStyle w:val="40"/>
        <w:shd w:val="clear" w:color="auto" w:fill="auto"/>
        <w:spacing w:line="288" w:lineRule="exact"/>
        <w:ind w:left="20" w:firstLine="580"/>
        <w:jc w:val="both"/>
      </w:pPr>
      <w:r w:rsidRPr="00644F09">
        <w:t>Постановка и решение проблемы: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20" w:firstLine="580"/>
        <w:jc w:val="both"/>
      </w:pPr>
      <w:r w:rsidRPr="00644F09">
        <w:t>формулирование проблемы;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20" w:right="380" w:firstLine="580"/>
        <w:jc w:val="both"/>
      </w:pPr>
      <w:r w:rsidRPr="00644F09">
        <w:t>самостоятельное создание способов решения проблем творческого и поискового характера.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100" w:firstLine="580"/>
      </w:pPr>
      <w:r w:rsidRPr="00644F09">
        <w:rPr>
          <w:rStyle w:val="a5"/>
        </w:rPr>
        <w:t xml:space="preserve">Коммуникативные </w:t>
      </w:r>
      <w:r w:rsidRPr="00644F09">
        <w:t>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580"/>
        <w:jc w:val="both"/>
      </w:pPr>
      <w:r w:rsidRPr="00644F09">
        <w:t>К коммуникативным действиям относятся: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83" w:lineRule="exact"/>
        <w:ind w:left="20" w:right="100" w:firstLine="580"/>
      </w:pPr>
      <w:r w:rsidRPr="00644F09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83" w:lineRule="exact"/>
        <w:ind w:left="20" w:right="1240" w:firstLine="580"/>
      </w:pPr>
      <w:r w:rsidRPr="00644F09">
        <w:t>постановка вопросов — инициативное сотрудничество в поиске и сборе информации;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83" w:lineRule="exact"/>
        <w:ind w:left="20" w:right="380" w:firstLine="580"/>
        <w:jc w:val="both"/>
      </w:pPr>
      <w:r w:rsidRPr="00644F09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83" w:lineRule="exact"/>
        <w:ind w:left="20" w:firstLine="580"/>
        <w:jc w:val="both"/>
      </w:pPr>
      <w:r w:rsidRPr="00644F09">
        <w:t>управление поведением партнёра — контроль, коррекция, оценка его действий;</w:t>
      </w:r>
    </w:p>
    <w:p w:rsidR="000F05EA" w:rsidRPr="00644F09" w:rsidRDefault="00CE1F91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96" w:line="274" w:lineRule="exact"/>
        <w:ind w:left="20" w:right="100" w:firstLine="580"/>
      </w:pPr>
      <w:r w:rsidRPr="00644F09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37408" w:rsidRPr="00644F09" w:rsidRDefault="00237408" w:rsidP="00237408">
      <w:pPr>
        <w:spacing w:line="274" w:lineRule="exact"/>
        <w:ind w:left="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Предметными</w:t>
      </w: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результатами освоения содержания программы по обществознанию являются: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64"/>
        </w:tabs>
        <w:spacing w:line="274" w:lineRule="exact"/>
        <w:ind w:right="116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4"/>
        </w:tabs>
        <w:spacing w:line="274" w:lineRule="exact"/>
        <w:ind w:right="116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0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знания, умения и ценностные установки, необходимые для сознательного выполнения основных социальных ролей;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0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обобщать, систематизировать, конкретизировать имеющиеся данные, соотносить их с собственными знаниями, давать оценку общественным явлениям с </w:t>
      </w:r>
      <w:proofErr w:type="gramStart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позиций</w:t>
      </w:r>
      <w:proofErr w:type="gramEnd"/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одобряемых в современном российском обществе социальных ценностей;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64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9"/>
        </w:tabs>
        <w:spacing w:line="274" w:lineRule="exact"/>
        <w:ind w:right="7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9"/>
        </w:tabs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приверженность гуманистическим и демократическим ценностям, патриотизм и гражданственность;</w:t>
      </w:r>
    </w:p>
    <w:p w:rsidR="00237408" w:rsidRPr="00644F09" w:rsidRDefault="00237408" w:rsidP="00237408">
      <w:pPr>
        <w:numPr>
          <w:ilvl w:val="0"/>
          <w:numId w:val="3"/>
        </w:numPr>
        <w:tabs>
          <w:tab w:val="left" w:pos="150"/>
        </w:tabs>
        <w:spacing w:line="274" w:lineRule="exact"/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44F09">
        <w:rPr>
          <w:rFonts w:ascii="Times New Roman" w:eastAsia="Times New Roman" w:hAnsi="Times New Roman" w:cs="Times New Roman"/>
          <w:color w:val="auto"/>
          <w:sz w:val="23"/>
          <w:szCs w:val="23"/>
        </w:rPr>
        <w:t>знание особенности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37408" w:rsidRPr="00644F09" w:rsidRDefault="00237408" w:rsidP="00237408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left="600" w:right="100" w:firstLine="0"/>
      </w:pPr>
    </w:p>
    <w:p w:rsidR="00346C1B" w:rsidRPr="00644F09" w:rsidRDefault="00346C1B" w:rsidP="00346C1B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b/>
        </w:rPr>
      </w:pPr>
      <w:r w:rsidRPr="00644F09">
        <w:rPr>
          <w:b/>
        </w:rPr>
        <w:lastRenderedPageBreak/>
        <w:t>Учащиеся научатся</w:t>
      </w:r>
    </w:p>
    <w:p w:rsidR="00D37735" w:rsidRPr="00644F09" w:rsidRDefault="00D37735" w:rsidP="00346C1B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rStyle w:val="12"/>
        </w:rPr>
      </w:pPr>
      <w:r w:rsidRPr="00644F09">
        <w:rPr>
          <w:rStyle w:val="12"/>
        </w:rPr>
        <w:t>-высказывать свое мнение, работать с текстом учебника, отвечать на поставленные вопросы, давать определение понятий, ис</w:t>
      </w:r>
      <w:r w:rsidRPr="00644F09">
        <w:rPr>
          <w:rStyle w:val="12"/>
        </w:rPr>
        <w:softHyphen/>
        <w:t>пользовать изученный материал для решения познавательных социальных задач</w:t>
      </w:r>
    </w:p>
    <w:p w:rsidR="00D37735" w:rsidRPr="00644F09" w:rsidRDefault="00D37735" w:rsidP="00346C1B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rStyle w:val="12"/>
        </w:rPr>
      </w:pPr>
      <w:r w:rsidRPr="00644F09">
        <w:rPr>
          <w:rStyle w:val="12"/>
        </w:rPr>
        <w:t>- вести диалог на основе равноправных отношений</w:t>
      </w:r>
    </w:p>
    <w:p w:rsidR="00D37735" w:rsidRPr="00644F09" w:rsidRDefault="00D37735" w:rsidP="00346C1B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rStyle w:val="12"/>
        </w:rPr>
      </w:pPr>
      <w:r w:rsidRPr="00644F09">
        <w:rPr>
          <w:rStyle w:val="12"/>
        </w:rPr>
        <w:t>- указывать характерные черты доиндустриального, индустриального и постиндустриального обществ. Уметь определить тип кон</w:t>
      </w:r>
      <w:r w:rsidRPr="00644F09">
        <w:rPr>
          <w:rStyle w:val="12"/>
        </w:rPr>
        <w:softHyphen/>
        <w:t>кретного общества</w:t>
      </w:r>
    </w:p>
    <w:p w:rsidR="00D37735" w:rsidRPr="00644F09" w:rsidRDefault="00D37735" w:rsidP="00346C1B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b/>
        </w:rPr>
      </w:pPr>
      <w:r w:rsidRPr="00644F09">
        <w:rPr>
          <w:rStyle w:val="12"/>
        </w:rPr>
        <w:t>- работать с текстом учебника, схемой, задавать и отвечать на вопросы, участвовать в дискуссии</w:t>
      </w:r>
    </w:p>
    <w:p w:rsidR="00346C1B" w:rsidRPr="00644F09" w:rsidRDefault="00D37735" w:rsidP="00D37735">
      <w:pPr>
        <w:pStyle w:val="22"/>
        <w:shd w:val="clear" w:color="auto" w:fill="auto"/>
        <w:tabs>
          <w:tab w:val="left" w:pos="726"/>
        </w:tabs>
        <w:spacing w:before="0" w:after="296" w:line="274" w:lineRule="exact"/>
        <w:ind w:right="100" w:firstLine="0"/>
        <w:rPr>
          <w:b/>
        </w:rPr>
      </w:pPr>
      <w:r w:rsidRPr="00644F09">
        <w:rPr>
          <w:b/>
        </w:rPr>
        <w:t>-</w:t>
      </w:r>
      <w:r w:rsidRPr="00644F09">
        <w:rPr>
          <w:rStyle w:val="12"/>
        </w:rPr>
        <w:t xml:space="preserve"> рассказывать  о главных вопросах экономики: что производить, как производить, для кого производить. Экономическая система и ее функции. Типы экономических систем: </w:t>
      </w:r>
      <w:proofErr w:type="gramStart"/>
      <w:r w:rsidRPr="00644F09">
        <w:rPr>
          <w:rStyle w:val="12"/>
        </w:rPr>
        <w:t>традиционная</w:t>
      </w:r>
      <w:proofErr w:type="gramEnd"/>
      <w:r w:rsidRPr="00644F09">
        <w:rPr>
          <w:rStyle w:val="12"/>
        </w:rPr>
        <w:t>, командная, рыночная. Смешанная экономика.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  <w:r w:rsidRPr="00644F09">
        <w:rPr>
          <w:b/>
        </w:rPr>
        <w:t xml:space="preserve">Учащиеся получат возможность научиться                                                                                                                                                                                       - </w:t>
      </w:r>
      <w:r w:rsidRPr="00644F09">
        <w:rPr>
          <w:rStyle w:val="12"/>
        </w:rPr>
        <w:t>объяснять смысл понятий</w:t>
      </w:r>
      <w:proofErr w:type="gramStart"/>
      <w:r w:rsidRPr="00644F09">
        <w:rPr>
          <w:rStyle w:val="12"/>
        </w:rPr>
        <w:t xml:space="preserve"> :</w:t>
      </w:r>
      <w:proofErr w:type="gramEnd"/>
      <w:r w:rsidRPr="00644F09">
        <w:rPr>
          <w:rStyle w:val="12"/>
        </w:rPr>
        <w:t xml:space="preserve"> социальная революция, реформа, глобализация,</w:t>
      </w:r>
      <w:r w:rsidRPr="00644F09">
        <w:t xml:space="preserve"> </w:t>
      </w:r>
      <w:r w:rsidRPr="00644F09">
        <w:rPr>
          <w:rStyle w:val="12"/>
        </w:rPr>
        <w:t>информационная революция, глобальные проблемы современности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  <w:r w:rsidRPr="00644F09">
        <w:rPr>
          <w:rStyle w:val="12"/>
        </w:rPr>
        <w:t xml:space="preserve">- рассказывать о потребности и ресурсах. </w:t>
      </w:r>
      <w:proofErr w:type="gramStart"/>
      <w:r w:rsidRPr="00644F09">
        <w:rPr>
          <w:rStyle w:val="12"/>
        </w:rPr>
        <w:t>Проблемах</w:t>
      </w:r>
      <w:proofErr w:type="gramEnd"/>
      <w:r w:rsidRPr="00644F09">
        <w:rPr>
          <w:rStyle w:val="12"/>
        </w:rPr>
        <w:t xml:space="preserve"> ограниченности ресурсов. Свободные и экономические блага. Экономический выбор. Альтернативная стоимость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  <w:r w:rsidRPr="00644F09">
        <w:rPr>
          <w:rStyle w:val="12"/>
        </w:rPr>
        <w:t>- рассказать о рынке и условиях его функционирования. Спрос и предложение на рынке. Рыночное равновесие.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  <w:r w:rsidRPr="00644F09">
        <w:rPr>
          <w:rStyle w:val="12"/>
        </w:rPr>
        <w:t xml:space="preserve">-использовать приобретенные знания для общей ориентации в актуальных общественных событиях и процессах 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  <w:rPr>
          <w:rStyle w:val="12"/>
        </w:rPr>
      </w:pPr>
      <w:r w:rsidRPr="00644F09">
        <w:rPr>
          <w:rStyle w:val="12"/>
        </w:rPr>
        <w:t>- анализировать, обобщать, работать со схемой, отвечать на проблемные вопросы</w:t>
      </w:r>
    </w:p>
    <w:p w:rsidR="00D37735" w:rsidRPr="00644F09" w:rsidRDefault="00D37735" w:rsidP="00D37735">
      <w:pPr>
        <w:pStyle w:val="22"/>
        <w:shd w:val="clear" w:color="auto" w:fill="auto"/>
        <w:spacing w:before="0" w:line="274" w:lineRule="exact"/>
        <w:ind w:firstLine="0"/>
      </w:pPr>
    </w:p>
    <w:p w:rsidR="00346C1B" w:rsidRPr="00644F09" w:rsidRDefault="00CE1F91" w:rsidP="00346C1B">
      <w:pPr>
        <w:pStyle w:val="50"/>
        <w:shd w:val="clear" w:color="auto" w:fill="auto"/>
        <w:tabs>
          <w:tab w:val="left" w:pos="246"/>
        </w:tabs>
        <w:spacing w:before="0"/>
        <w:ind w:left="20" w:right="3840"/>
      </w:pPr>
      <w:r w:rsidRPr="00644F09">
        <w:t>Содержание</w:t>
      </w:r>
      <w:r w:rsidR="00346C1B" w:rsidRPr="00644F09">
        <w:t xml:space="preserve"> учебного </w:t>
      </w:r>
      <w:r w:rsidRPr="00644F09">
        <w:t xml:space="preserve"> предмета </w:t>
      </w:r>
    </w:p>
    <w:p w:rsidR="000F05EA" w:rsidRPr="00644F09" w:rsidRDefault="00346C1B" w:rsidP="00346C1B">
      <w:pPr>
        <w:pStyle w:val="50"/>
        <w:shd w:val="clear" w:color="auto" w:fill="auto"/>
        <w:tabs>
          <w:tab w:val="left" w:pos="246"/>
        </w:tabs>
        <w:spacing w:before="0"/>
        <w:ind w:left="20" w:right="3840"/>
      </w:pPr>
      <w:r w:rsidRPr="00644F09">
        <w:t>1.</w:t>
      </w:r>
      <w:r w:rsidR="00CE1F91" w:rsidRPr="00644F09">
        <w:t>Вводный урок.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0"/>
      </w:pPr>
      <w:r w:rsidRPr="00644F09">
        <w:t>Курс обществознания. Его специфика, формы работы.</w:t>
      </w:r>
    </w:p>
    <w:p w:rsidR="000F05EA" w:rsidRPr="00644F09" w:rsidRDefault="00CE1F91">
      <w:pPr>
        <w:pStyle w:val="50"/>
        <w:shd w:val="clear" w:color="auto" w:fill="auto"/>
        <w:spacing w:before="0" w:line="274" w:lineRule="exact"/>
        <w:ind w:left="20"/>
      </w:pPr>
      <w:r w:rsidRPr="00644F09">
        <w:t>Глава</w:t>
      </w:r>
      <w:proofErr w:type="gramStart"/>
      <w:r w:rsidRPr="00644F09">
        <w:t>1</w:t>
      </w:r>
      <w:proofErr w:type="gramEnd"/>
      <w:r w:rsidRPr="00644F09">
        <w:t>. Личность и общество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100" w:firstLine="580"/>
      </w:pPr>
      <w:r w:rsidRPr="00644F09">
        <w:t>Понятие общества, его основные признаки. Основные сферы общественной жизни. Взаимосвязь сфер общественной жизни. Мировое сообщество.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100" w:firstLine="580"/>
        <w:jc w:val="both"/>
      </w:pPr>
      <w:r w:rsidRPr="00644F09">
        <w:t>Природа как основа жизнедеятельности человека и общества. Взаимоотношения природы, общества, человека. Экологические проблемы. Как защитить среду обитания человека.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100" w:firstLine="580"/>
      </w:pPr>
      <w:r w:rsidRPr="00644F09">
        <w:t>Современные подходы к типологии обществ. Доиндустриальное, индустриальное и постиндустриальное общества. Человечество в ХХ1в.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Основные закономерности развития общества. Закон неравномерности развития народов и наций мира. Социальный прогресс. Реформа и революция.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Личность. Индивидуальность. Человек. Что оказывает влияние на человеческую личность?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Человек и его потребности. Сущность и иерархия потребностей. Потребности и наша жизнь. Свобода и ответственность. Деятельность человека и ее основные формы. Мотивы деятельности, ее структура.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 xml:space="preserve">Социализация: содержание и стадии процесса. Воспитание и социализация, сходство и </w:t>
      </w:r>
      <w:proofErr w:type="spellStart"/>
      <w:r w:rsidRPr="00644F09">
        <w:t>различие</w:t>
      </w:r>
      <w:proofErr w:type="gramStart"/>
      <w:r w:rsidRPr="00644F09">
        <w:t>.В</w:t>
      </w:r>
      <w:proofErr w:type="gramEnd"/>
      <w:r w:rsidRPr="00644F09">
        <w:t>оспитание</w:t>
      </w:r>
      <w:proofErr w:type="spellEnd"/>
      <w:r w:rsidRPr="00644F09">
        <w:t xml:space="preserve"> в семье.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Понятие общения. Виды общения. Эмоциональная сторона общения. Проблемы общения.</w:t>
      </w:r>
    </w:p>
    <w:p w:rsidR="000F05EA" w:rsidRPr="00644F09" w:rsidRDefault="00CE1F91">
      <w:pPr>
        <w:pStyle w:val="50"/>
        <w:shd w:val="clear" w:color="auto" w:fill="auto"/>
        <w:spacing w:before="0" w:line="274" w:lineRule="exact"/>
        <w:ind w:left="20"/>
      </w:pPr>
      <w:r w:rsidRPr="00644F09">
        <w:t>Глава</w:t>
      </w:r>
      <w:proofErr w:type="gramStart"/>
      <w:r w:rsidRPr="00644F09">
        <w:t>2</w:t>
      </w:r>
      <w:proofErr w:type="gramEnd"/>
      <w:r w:rsidRPr="00644F09">
        <w:t>. Сфера духовной культуры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460" w:firstLine="0"/>
      </w:pPr>
      <w:r w:rsidRPr="00644F09">
        <w:t>Духовная сфера жизни общества. Культура личности и общества. Развитие культуры в современной России.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700"/>
        <w:jc w:val="both"/>
      </w:pPr>
      <w:r w:rsidRPr="00644F09">
        <w:lastRenderedPageBreak/>
        <w:t>Мораль, нравственность. Добро и зло.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</w:pPr>
      <w:r w:rsidRPr="00644F09">
        <w:t>Долг и совесть. Что такое долг. Долг общественный и долг моральный. Совесть. Моральный выбор-это ответственность. Свобода-это ответственность. Моральные знания и практическое проведение личности.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700"/>
        <w:jc w:val="both"/>
      </w:pPr>
      <w:r w:rsidRPr="00644F09">
        <w:t>Образование. Приоритетность образования. Непрерывность образования.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700"/>
        <w:jc w:val="both"/>
      </w:pPr>
      <w:r w:rsidRPr="00644F09">
        <w:t>Что такое наука? Возрастание роли современной науки.</w:t>
      </w:r>
    </w:p>
    <w:p w:rsidR="00346C1B" w:rsidRPr="00644F09" w:rsidRDefault="00CE1F91">
      <w:pPr>
        <w:pStyle w:val="22"/>
        <w:shd w:val="clear" w:color="auto" w:fill="auto"/>
        <w:spacing w:before="0" w:line="274" w:lineRule="exact"/>
        <w:ind w:left="20" w:right="460" w:firstLine="700"/>
      </w:pPr>
      <w:r w:rsidRPr="00644F09">
        <w:t xml:space="preserve">Религия. Особенности религиозной веры. Роль религии в жизни общества. Религиозные организации и объединения. Свобода совесть, свобода вероисповедания. 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460" w:firstLine="700"/>
      </w:pPr>
      <w:r w:rsidRPr="00644F09">
        <w:rPr>
          <w:rStyle w:val="a5"/>
        </w:rPr>
        <w:t>Глава3. Социальная сфера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Социальная структура общества. Социальный статус, социальная роль, их взаимосвязь. Социальная группа. Имидж.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Социальная стратификация, ее критерии. Классы как основа стратификации. Социальная дифференциация. Престиж.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firstLine="0"/>
      </w:pPr>
      <w:r w:rsidRPr="00644F09">
        <w:t>Богатство. Образ жизни, критерии богатства. Источники доходов. Уровень жизни.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Бедность как экономическое, социальное и культурное явление. Порог бедности, нищета. Прожиточный минимум.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</w:pPr>
      <w:r w:rsidRPr="00644F09">
        <w:t>Этнос: понятия и признаки. Факторы, влияющие на образование этносов, их роль в развитии общества. Племена, народности, нации.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 xml:space="preserve">Межнациональные отношения и их сущность. Формирование многонациональных государств. Этнические конфликты. </w:t>
      </w:r>
      <w:proofErr w:type="spellStart"/>
      <w:r w:rsidRPr="00644F09">
        <w:t>Этноцентризм</w:t>
      </w:r>
      <w:proofErr w:type="spellEnd"/>
      <w:r w:rsidRPr="00644F09">
        <w:t>. Толерантность.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Понятие конфликта. Сущность, типы и причины конфликтов. Стратегия поведения в конфликтной ситуации.</w:t>
      </w:r>
    </w:p>
    <w:p w:rsidR="000F05EA" w:rsidRPr="00644F09" w:rsidRDefault="00CE1F91">
      <w:pPr>
        <w:pStyle w:val="22"/>
        <w:shd w:val="clear" w:color="auto" w:fill="auto"/>
        <w:spacing w:before="0" w:after="240" w:line="274" w:lineRule="exact"/>
        <w:ind w:left="20" w:right="20" w:firstLine="700"/>
        <w:jc w:val="both"/>
      </w:pPr>
      <w:r w:rsidRPr="00644F09">
        <w:t xml:space="preserve">Понятие семьи. Жизненный цикл семьи. Стадии роста семьи. </w:t>
      </w:r>
      <w:proofErr w:type="spellStart"/>
      <w:r w:rsidRPr="00644F09">
        <w:t>Нуклеарная</w:t>
      </w:r>
      <w:proofErr w:type="spellEnd"/>
      <w:r w:rsidRPr="00644F09">
        <w:t xml:space="preserve"> семья. Мотивы и повод к разводу.</w:t>
      </w:r>
    </w:p>
    <w:p w:rsidR="000F05EA" w:rsidRPr="00644F09" w:rsidRDefault="00CE1F91">
      <w:pPr>
        <w:pStyle w:val="50"/>
        <w:shd w:val="clear" w:color="auto" w:fill="auto"/>
        <w:spacing w:before="0" w:line="274" w:lineRule="exact"/>
        <w:ind w:left="20"/>
      </w:pPr>
      <w:r w:rsidRPr="00644F09">
        <w:t>Глава</w:t>
      </w:r>
      <w:proofErr w:type="gramStart"/>
      <w:r w:rsidRPr="00644F09">
        <w:t>4</w:t>
      </w:r>
      <w:proofErr w:type="gramEnd"/>
      <w:r w:rsidRPr="00644F09">
        <w:t>. Экономика.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Что такое экономическая наука. Структура экономики. Основные виды ресурсов экономики.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</w:pPr>
      <w:r w:rsidRPr="00644F09">
        <w:t>Что такое товар. Свойства товара. Услуги.</w:t>
      </w:r>
      <w:r w:rsidR="00346C1B" w:rsidRPr="00644F09">
        <w:t xml:space="preserve"> </w:t>
      </w:r>
      <w:r w:rsidRPr="00644F09">
        <w:t>Что такое деньги. История возникновения денег. Основные функции денег. Виды денег, инфляция.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</w:pPr>
      <w:r w:rsidRPr="00644F09">
        <w:t>Спрос. Величина спроса. Закон спроса. Предложение как факторы рыночной экономики. Величина предложения. Закон предложения.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20" w:right="20" w:firstLine="700"/>
        <w:jc w:val="both"/>
      </w:pPr>
      <w:r w:rsidRPr="00644F09">
        <w:t>Что такое маркетинг. Роль маркетинга в рыночной экономике. Рынок и его типы, признаки разновидности. Условия,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right="20" w:firstLine="720"/>
      </w:pPr>
      <w:proofErr w:type="gramStart"/>
      <w:r w:rsidRPr="00644F09">
        <w:t>необходимые для существования рынка.</w:t>
      </w:r>
      <w:proofErr w:type="gramEnd"/>
      <w:r w:rsidRPr="00644F09">
        <w:t xml:space="preserve"> Цена и основные ее функции. Рынок, конкуренция, монополия. Конкуренция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firstLine="720"/>
      </w:pPr>
      <w:r w:rsidRPr="00644F09">
        <w:t>производителей и продавцов. Конкуренция покупателей.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right="20" w:firstLine="720"/>
      </w:pPr>
      <w:r w:rsidRPr="00644F09">
        <w:t>Что важно знать предпринимателю. Производство и его сущность. Описание структуры экономики. Экономика и факторы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right="20" w:firstLine="720"/>
      </w:pPr>
      <w:r w:rsidRPr="00644F09">
        <w:t xml:space="preserve">производства. </w:t>
      </w:r>
      <w:proofErr w:type="gramStart"/>
      <w:r w:rsidRPr="00644F09">
        <w:t>Поведение в экономической сфере субъектов и объектов (предпринимателя, менеджера, работника.</w:t>
      </w:r>
      <w:proofErr w:type="gramEnd"/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right="20" w:firstLine="720"/>
      </w:pPr>
      <w:r w:rsidRPr="00644F09">
        <w:t>Предпринимательство. Содержание и функции предпринимательства. Предприниматель: экономический статус, поведение.</w:t>
      </w:r>
    </w:p>
    <w:p w:rsidR="000F05EA" w:rsidRPr="00644F09" w:rsidRDefault="00CE1F91">
      <w:pPr>
        <w:pStyle w:val="22"/>
        <w:shd w:val="clear" w:color="auto" w:fill="auto"/>
        <w:spacing w:before="0" w:line="274" w:lineRule="exact"/>
        <w:ind w:left="120" w:right="20" w:firstLine="720"/>
      </w:pPr>
      <w:r w:rsidRPr="00644F09">
        <w:t xml:space="preserve">Формы предпринимательства. Функции. Малый бизнес и его роль в экономике. Способы воздействия государства на экономику. Типы экономических систем. Основные экономические функции государства </w:t>
      </w:r>
      <w:proofErr w:type="gramStart"/>
      <w:r w:rsidRPr="00644F09">
        <w:t>в</w:t>
      </w:r>
      <w:proofErr w:type="gramEnd"/>
    </w:p>
    <w:p w:rsidR="000F05EA" w:rsidRPr="00644F09" w:rsidRDefault="00CE1F91">
      <w:pPr>
        <w:pStyle w:val="60"/>
        <w:shd w:val="clear" w:color="auto" w:fill="auto"/>
        <w:spacing w:after="176"/>
        <w:ind w:left="120" w:right="920"/>
        <w:rPr>
          <w:rFonts w:ascii="Times New Roman" w:hAnsi="Times New Roman" w:cs="Times New Roman"/>
        </w:rPr>
      </w:pPr>
      <w:r w:rsidRPr="00644F09">
        <w:rPr>
          <w:rFonts w:ascii="Times New Roman" w:hAnsi="Times New Roman" w:cs="Times New Roman"/>
        </w:rPr>
        <w:t xml:space="preserve">современном </w:t>
      </w:r>
      <w:proofErr w:type="gramStart"/>
      <w:r w:rsidRPr="00644F09">
        <w:rPr>
          <w:rFonts w:ascii="Times New Roman" w:hAnsi="Times New Roman" w:cs="Times New Roman"/>
        </w:rPr>
        <w:t>мире</w:t>
      </w:r>
      <w:proofErr w:type="gramEnd"/>
      <w:r w:rsidRPr="00644F09">
        <w:rPr>
          <w:rFonts w:ascii="Times New Roman" w:hAnsi="Times New Roman" w:cs="Times New Roman"/>
        </w:rPr>
        <w:t>. Налоги, их виды, значение. Налогообложение. Социальная политика государства.</w:t>
      </w:r>
    </w:p>
    <w:p w:rsidR="00346C1B" w:rsidRDefault="00346C1B">
      <w:pPr>
        <w:pStyle w:val="60"/>
        <w:shd w:val="clear" w:color="auto" w:fill="auto"/>
        <w:spacing w:after="176"/>
        <w:ind w:left="120" w:right="920"/>
        <w:rPr>
          <w:rFonts w:ascii="Times New Roman" w:hAnsi="Times New Roman" w:cs="Times New Roman"/>
        </w:rPr>
      </w:pPr>
      <w:r w:rsidRPr="00644F09">
        <w:rPr>
          <w:rFonts w:ascii="Times New Roman" w:hAnsi="Times New Roman" w:cs="Times New Roman"/>
        </w:rPr>
        <w:t>Резерв</w:t>
      </w:r>
    </w:p>
    <w:p w:rsidR="00042DD7" w:rsidRDefault="00042DD7">
      <w:pPr>
        <w:pStyle w:val="60"/>
        <w:shd w:val="clear" w:color="auto" w:fill="auto"/>
        <w:spacing w:after="176"/>
        <w:ind w:left="120" w:right="920"/>
        <w:rPr>
          <w:rFonts w:ascii="Times New Roman" w:hAnsi="Times New Roman" w:cs="Times New Roman"/>
        </w:rPr>
      </w:pPr>
    </w:p>
    <w:p w:rsidR="00042DD7" w:rsidRPr="00644F09" w:rsidRDefault="00042DD7">
      <w:pPr>
        <w:pStyle w:val="60"/>
        <w:shd w:val="clear" w:color="auto" w:fill="auto"/>
        <w:spacing w:after="176"/>
        <w:ind w:left="120" w:right="920"/>
        <w:rPr>
          <w:rFonts w:ascii="Times New Roman" w:hAnsi="Times New Roman" w:cs="Times New Roman"/>
        </w:rPr>
      </w:pPr>
      <w:bookmarkStart w:id="1" w:name="_GoBack"/>
      <w:bookmarkEnd w:id="1"/>
    </w:p>
    <w:p w:rsidR="001134CD" w:rsidRPr="00644F09" w:rsidRDefault="00CE1F91" w:rsidP="00346C1B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  <w:bookmarkStart w:id="2" w:name="bookmark2"/>
      <w:r w:rsidRPr="00644F09">
        <w:rPr>
          <w:sz w:val="28"/>
          <w:szCs w:val="28"/>
        </w:rPr>
        <w:lastRenderedPageBreak/>
        <w:t xml:space="preserve">Тематическое планирование </w:t>
      </w:r>
      <w:bookmarkEnd w:id="2"/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54"/>
        <w:gridCol w:w="4880"/>
      </w:tblGrid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sz w:val="28"/>
                <w:szCs w:val="28"/>
              </w:rPr>
            </w:pPr>
            <w:r w:rsidRPr="00644F09">
              <w:rPr>
                <w:rStyle w:val="12"/>
                <w:sz w:val="28"/>
                <w:szCs w:val="28"/>
              </w:rPr>
              <w:t>Название темы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22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44F09">
              <w:rPr>
                <w:b/>
                <w:sz w:val="28"/>
                <w:szCs w:val="28"/>
              </w:rPr>
              <w:t>Количество часов,</w:t>
            </w:r>
          </w:p>
          <w:p w:rsidR="001134CD" w:rsidRPr="00644F09" w:rsidRDefault="001134CD" w:rsidP="001134CD">
            <w:pPr>
              <w:pStyle w:val="22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44F09">
              <w:rPr>
                <w:b/>
                <w:sz w:val="28"/>
                <w:szCs w:val="28"/>
              </w:rPr>
              <w:t>отводимых</w:t>
            </w:r>
            <w:proofErr w:type="gramEnd"/>
            <w:r w:rsidRPr="00644F09">
              <w:rPr>
                <w:b/>
                <w:sz w:val="28"/>
                <w:szCs w:val="28"/>
              </w:rPr>
              <w:t>, на освоение</w:t>
            </w:r>
          </w:p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sz w:val="28"/>
                <w:szCs w:val="28"/>
              </w:rPr>
            </w:pPr>
            <w:r w:rsidRPr="00644F09">
              <w:rPr>
                <w:sz w:val="28"/>
                <w:szCs w:val="28"/>
              </w:rPr>
              <w:t>темы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rStyle w:val="12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1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rStyle w:val="12"/>
                <w:b w:val="0"/>
                <w:sz w:val="28"/>
                <w:szCs w:val="28"/>
              </w:rPr>
              <w:t>Личность и общество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6</w:t>
            </w:r>
          </w:p>
        </w:tc>
      </w:tr>
      <w:tr w:rsidR="001134CD" w:rsidRPr="00644F09" w:rsidTr="001134CD">
        <w:trPr>
          <w:trHeight w:val="454"/>
        </w:trPr>
        <w:tc>
          <w:tcPr>
            <w:tcW w:w="6629" w:type="dxa"/>
          </w:tcPr>
          <w:p w:rsidR="001134CD" w:rsidRPr="00644F09" w:rsidRDefault="001134CD" w:rsidP="001134CD">
            <w:pPr>
              <w:pStyle w:val="22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44F09">
              <w:rPr>
                <w:rStyle w:val="12"/>
                <w:sz w:val="28"/>
                <w:szCs w:val="28"/>
              </w:rPr>
              <w:t>Сфера духовной жизни культуры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8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rStyle w:val="12"/>
                <w:b w:val="0"/>
                <w:sz w:val="28"/>
                <w:szCs w:val="28"/>
              </w:rPr>
              <w:t>Социальная сфера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5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rStyle w:val="12"/>
                <w:b w:val="0"/>
                <w:sz w:val="28"/>
                <w:szCs w:val="28"/>
              </w:rPr>
              <w:t>Экономика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13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rStyle w:val="12"/>
                <w:b w:val="0"/>
                <w:sz w:val="28"/>
                <w:szCs w:val="28"/>
              </w:rPr>
            </w:pPr>
            <w:r w:rsidRPr="00644F09">
              <w:rPr>
                <w:rStyle w:val="12"/>
                <w:b w:val="0"/>
                <w:sz w:val="28"/>
                <w:szCs w:val="28"/>
              </w:rPr>
              <w:t>Повторение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1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Резерв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1</w:t>
            </w:r>
          </w:p>
        </w:tc>
      </w:tr>
      <w:tr w:rsidR="001134CD" w:rsidRPr="00644F09" w:rsidTr="001134CD">
        <w:tc>
          <w:tcPr>
            <w:tcW w:w="6629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1134CD" w:rsidRPr="00644F09" w:rsidRDefault="001134CD" w:rsidP="001134CD">
            <w:pPr>
              <w:pStyle w:val="10"/>
              <w:keepNext/>
              <w:keepLines/>
              <w:shd w:val="clear" w:color="auto" w:fill="auto"/>
              <w:tabs>
                <w:tab w:val="left" w:pos="408"/>
              </w:tabs>
              <w:spacing w:after="117" w:line="317" w:lineRule="exact"/>
              <w:ind w:right="920"/>
              <w:jc w:val="center"/>
              <w:rPr>
                <w:b w:val="0"/>
                <w:sz w:val="28"/>
                <w:szCs w:val="28"/>
              </w:rPr>
            </w:pPr>
            <w:r w:rsidRPr="00644F09">
              <w:rPr>
                <w:b w:val="0"/>
                <w:sz w:val="28"/>
                <w:szCs w:val="28"/>
              </w:rPr>
              <w:t>35</w:t>
            </w:r>
          </w:p>
        </w:tc>
      </w:tr>
    </w:tbl>
    <w:p w:rsidR="003041D9" w:rsidRPr="00644F09" w:rsidRDefault="003041D9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1134CD" w:rsidRPr="00644F09" w:rsidRDefault="001134CD" w:rsidP="001134CD">
      <w:pPr>
        <w:pStyle w:val="10"/>
        <w:keepNext/>
        <w:keepLines/>
        <w:shd w:val="clear" w:color="auto" w:fill="auto"/>
        <w:tabs>
          <w:tab w:val="left" w:pos="408"/>
        </w:tabs>
        <w:spacing w:after="117" w:line="317" w:lineRule="exact"/>
        <w:ind w:right="920"/>
        <w:rPr>
          <w:sz w:val="28"/>
          <w:szCs w:val="28"/>
        </w:rPr>
      </w:pPr>
    </w:p>
    <w:p w:rsidR="003041D9" w:rsidRDefault="003041D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4F09" w:rsidRPr="00644F09" w:rsidRDefault="00644F09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37735" w:rsidRPr="00644F09" w:rsidRDefault="00D37735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44F09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Календарно-тематическое планирование</w:t>
      </w:r>
    </w:p>
    <w:p w:rsidR="00D37735" w:rsidRPr="00644F09" w:rsidRDefault="00D37735" w:rsidP="00D3773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a"/>
        <w:tblpPr w:leftFromText="180" w:rightFromText="180" w:vertAnchor="text" w:tblpY="1"/>
        <w:tblOverlap w:val="never"/>
        <w:tblW w:w="4652" w:type="pct"/>
        <w:tblLook w:val="04A0" w:firstRow="1" w:lastRow="0" w:firstColumn="1" w:lastColumn="0" w:noHBand="0" w:noVBand="1"/>
      </w:tblPr>
      <w:tblGrid>
        <w:gridCol w:w="1049"/>
        <w:gridCol w:w="5862"/>
        <w:gridCol w:w="1561"/>
        <w:gridCol w:w="1701"/>
      </w:tblGrid>
      <w:tr w:rsidR="00821832" w:rsidRPr="00644F09" w:rsidTr="008E0D93">
        <w:tc>
          <w:tcPr>
            <w:tcW w:w="516" w:type="pct"/>
            <w:vMerge w:val="restart"/>
          </w:tcPr>
          <w:p w:rsidR="00821832" w:rsidRPr="00644F09" w:rsidRDefault="00821832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1" w:type="pct"/>
            <w:vMerge w:val="restart"/>
          </w:tcPr>
          <w:p w:rsidR="00821832" w:rsidRPr="00644F09" w:rsidRDefault="00821832" w:rsidP="00D377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03" w:type="pct"/>
            <w:gridSpan w:val="2"/>
          </w:tcPr>
          <w:p w:rsidR="00821832" w:rsidRPr="00644F09" w:rsidRDefault="00821832" w:rsidP="00D377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8E0D93" w:rsidRPr="00644F09" w:rsidTr="008E0D93">
        <w:tc>
          <w:tcPr>
            <w:tcW w:w="516" w:type="pct"/>
            <w:vMerge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81" w:type="pct"/>
            <w:vMerge/>
          </w:tcPr>
          <w:p w:rsidR="008E0D93" w:rsidRPr="00644F09" w:rsidRDefault="008E0D93" w:rsidP="00D377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3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факт</w:t>
            </w:r>
          </w:p>
        </w:tc>
      </w:tr>
      <w:tr w:rsidR="008E0D93" w:rsidRPr="00644F09" w:rsidTr="008E0D93">
        <w:tc>
          <w:tcPr>
            <w:tcW w:w="516" w:type="pct"/>
            <w:vMerge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81" w:type="pct"/>
            <w:vMerge/>
          </w:tcPr>
          <w:p w:rsidR="008E0D93" w:rsidRPr="00644F09" w:rsidRDefault="008E0D93" w:rsidP="00D377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pct"/>
            <w:gridSpan w:val="2"/>
          </w:tcPr>
          <w:p w:rsidR="008E0D93" w:rsidRPr="00821832" w:rsidRDefault="008E0D93" w:rsidP="0082183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1" w:type="pct"/>
          </w:tcPr>
          <w:p w:rsidR="008E0D93" w:rsidRPr="00644F09" w:rsidRDefault="008E0D93" w:rsidP="00F60A7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делает человека человеком?</w:t>
            </w:r>
          </w:p>
        </w:tc>
        <w:tc>
          <w:tcPr>
            <w:tcW w:w="767" w:type="pct"/>
          </w:tcPr>
          <w:p w:rsidR="008E0D93" w:rsidRPr="00D11A38" w:rsidRDefault="008E0D93" w:rsidP="00821832">
            <w:pPr>
              <w:tabs>
                <w:tab w:val="left" w:pos="825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Человек, природа, общество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Общество как форма жизнедеятельности людей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Развитие общества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Как стать личностью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Практикум по теме: «Личность и общество»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Сфера духовной жизни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Мораль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Долг и совесть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Моральный выбор – это ответственность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Наука в современном обществе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Религия как одна из форм культуры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Практикум по теме: «Сфера духовной культуры»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Социальные статусы и роли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Нации и межнациональные отношения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Отклоняющееся поведение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rPr>
          <w:trHeight w:val="557"/>
        </w:trPr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Практикум по теме: «Социальная сфера»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Экономика и её роль в жизни общества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Главные вопросы экономики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Рыночная экономика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Производство </w:t>
            </w:r>
            <w:proofErr w:type="gramStart"/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–о</w:t>
            </w:r>
            <w:proofErr w:type="gramEnd"/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снова экономики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государства в экономике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Распределение доходов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Потребление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Инфляция и семейная экономика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Безработица, её причины и последствия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Мировое хозяйство и международная торговля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81" w:type="pct"/>
          </w:tcPr>
          <w:p w:rsidR="008E0D93" w:rsidRPr="00644F09" w:rsidRDefault="008E0D93" w:rsidP="00D3773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Практикум по теме: «Экономика»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881" w:type="pct"/>
          </w:tcPr>
          <w:p w:rsidR="008E0D93" w:rsidRPr="00644F09" w:rsidRDefault="008E0D93" w:rsidP="003041D9">
            <w:pPr>
              <w:pStyle w:val="22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44F09">
              <w:rPr>
                <w:rStyle w:val="12"/>
                <w:sz w:val="24"/>
                <w:szCs w:val="24"/>
              </w:rPr>
              <w:t>Повторение по курсу</w:t>
            </w:r>
          </w:p>
          <w:p w:rsidR="008E0D93" w:rsidRPr="00644F09" w:rsidRDefault="008E0D93" w:rsidP="003041D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Style w:val="12"/>
                <w:rFonts w:eastAsia="Calibri"/>
                <w:sz w:val="24"/>
                <w:szCs w:val="24"/>
              </w:rPr>
              <w:t>обществознание 8 класс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D93" w:rsidRPr="00644F09" w:rsidTr="008E0D93">
        <w:tc>
          <w:tcPr>
            <w:tcW w:w="516" w:type="pct"/>
          </w:tcPr>
          <w:p w:rsidR="008E0D93" w:rsidRPr="00644F09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4F0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881" w:type="pct"/>
          </w:tcPr>
          <w:p w:rsidR="008E0D93" w:rsidRPr="00644F09" w:rsidRDefault="008E0D93" w:rsidP="003041D9">
            <w:pPr>
              <w:pStyle w:val="22"/>
              <w:shd w:val="clear" w:color="auto" w:fill="auto"/>
              <w:spacing w:before="0" w:line="274" w:lineRule="exact"/>
              <w:ind w:firstLine="0"/>
              <w:jc w:val="both"/>
              <w:rPr>
                <w:rStyle w:val="12"/>
                <w:sz w:val="24"/>
                <w:szCs w:val="24"/>
              </w:rPr>
            </w:pPr>
            <w:r w:rsidRPr="00644F09">
              <w:rPr>
                <w:rStyle w:val="12"/>
                <w:sz w:val="24"/>
                <w:szCs w:val="24"/>
              </w:rPr>
              <w:t>Резерв</w:t>
            </w:r>
          </w:p>
        </w:tc>
        <w:tc>
          <w:tcPr>
            <w:tcW w:w="767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8E0D93" w:rsidRPr="00D11A38" w:rsidRDefault="008E0D93" w:rsidP="00D37735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F05EA" w:rsidRPr="00644F09" w:rsidRDefault="000F05EA" w:rsidP="0034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  <w:sectPr w:rsidR="000F05EA" w:rsidRPr="00644F09" w:rsidSect="00644F09">
          <w:pgSz w:w="11909" w:h="16840" w:code="9"/>
          <w:pgMar w:top="1247" w:right="624" w:bottom="1021" w:left="567" w:header="0" w:footer="6" w:gutter="0"/>
          <w:cols w:space="720"/>
          <w:noEndnote/>
          <w:docGrid w:linePitch="360"/>
        </w:sectPr>
      </w:pPr>
    </w:p>
    <w:p w:rsidR="000F05EA" w:rsidRPr="00644F09" w:rsidRDefault="000F05EA">
      <w:pPr>
        <w:rPr>
          <w:rFonts w:ascii="Times New Roman" w:hAnsi="Times New Roman" w:cs="Times New Roman"/>
        </w:rPr>
      </w:pPr>
    </w:p>
    <w:p w:rsidR="00A82308" w:rsidRPr="00644F09" w:rsidRDefault="00A82308" w:rsidP="00A82308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44F09">
        <w:rPr>
          <w:rFonts w:ascii="Times New Roman" w:eastAsia="Calibri" w:hAnsi="Times New Roman" w:cs="Times New Roman"/>
          <w:b/>
          <w:color w:val="auto"/>
          <w:lang w:eastAsia="en-US"/>
        </w:rPr>
        <w:t>Лист корректировки учебной программы</w:t>
      </w:r>
    </w:p>
    <w:tbl>
      <w:tblPr>
        <w:tblW w:w="1538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5131"/>
        <w:gridCol w:w="1586"/>
        <w:gridCol w:w="2824"/>
        <w:gridCol w:w="2337"/>
        <w:gridCol w:w="2563"/>
      </w:tblGrid>
      <w:tr w:rsidR="00A82308" w:rsidRPr="00644F09" w:rsidTr="003E7132">
        <w:trPr>
          <w:trHeight w:val="172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 урока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урока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 по плану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Причина корректировки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Корректирующие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44F0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 по факту</w:t>
            </w:r>
          </w:p>
        </w:tc>
      </w:tr>
      <w:tr w:rsidR="00A82308" w:rsidRPr="00644F09" w:rsidTr="003E7132">
        <w:trPr>
          <w:trHeight w:val="69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82308" w:rsidRPr="00644F09" w:rsidTr="003E7132">
        <w:trPr>
          <w:trHeight w:val="70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8" w:rsidRPr="00644F09" w:rsidRDefault="00A82308" w:rsidP="00A82308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A82308" w:rsidRPr="00644F09" w:rsidRDefault="00A82308" w:rsidP="00A82308">
      <w:pPr>
        <w:rPr>
          <w:rFonts w:ascii="Times New Roman" w:hAnsi="Times New Roman" w:cs="Times New Roman"/>
          <w:sz w:val="2"/>
          <w:szCs w:val="2"/>
        </w:rPr>
      </w:pPr>
    </w:p>
    <w:p w:rsidR="00A82308" w:rsidRPr="00644F09" w:rsidRDefault="00A82308" w:rsidP="00A82308">
      <w:pPr>
        <w:rPr>
          <w:rFonts w:ascii="Times New Roman" w:hAnsi="Times New Roman" w:cs="Times New Roman"/>
          <w:sz w:val="2"/>
          <w:szCs w:val="2"/>
        </w:rPr>
      </w:pPr>
    </w:p>
    <w:p w:rsidR="000F05EA" w:rsidRPr="00644F09" w:rsidRDefault="000F05EA">
      <w:pPr>
        <w:rPr>
          <w:rFonts w:ascii="Times New Roman" w:hAnsi="Times New Roman" w:cs="Times New Roman"/>
          <w:sz w:val="2"/>
          <w:szCs w:val="2"/>
        </w:rPr>
      </w:pPr>
    </w:p>
    <w:sectPr w:rsidR="000F05EA" w:rsidRPr="00644F09" w:rsidSect="00C74F1D">
      <w:pgSz w:w="16840" w:h="11909" w:orient="landscape" w:code="9"/>
      <w:pgMar w:top="567" w:right="1247" w:bottom="62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64" w:rsidRDefault="00E47064">
      <w:r>
        <w:separator/>
      </w:r>
    </w:p>
  </w:endnote>
  <w:endnote w:type="continuationSeparator" w:id="0">
    <w:p w:rsidR="00E47064" w:rsidRDefault="00E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64" w:rsidRDefault="00E47064"/>
  </w:footnote>
  <w:footnote w:type="continuationSeparator" w:id="0">
    <w:p w:rsidR="00E47064" w:rsidRDefault="00E47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C19"/>
    <w:multiLevelType w:val="multilevel"/>
    <w:tmpl w:val="2E829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D0F2A"/>
    <w:multiLevelType w:val="multilevel"/>
    <w:tmpl w:val="E034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307AA"/>
    <w:multiLevelType w:val="multilevel"/>
    <w:tmpl w:val="869EE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CF053F"/>
    <w:multiLevelType w:val="multilevel"/>
    <w:tmpl w:val="EC10E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A"/>
    <w:rsid w:val="00042DD7"/>
    <w:rsid w:val="000F05EA"/>
    <w:rsid w:val="001134CD"/>
    <w:rsid w:val="00216598"/>
    <w:rsid w:val="00237408"/>
    <w:rsid w:val="00274547"/>
    <w:rsid w:val="00290D82"/>
    <w:rsid w:val="003041D9"/>
    <w:rsid w:val="00346C1B"/>
    <w:rsid w:val="003E7132"/>
    <w:rsid w:val="00402B34"/>
    <w:rsid w:val="004F42B1"/>
    <w:rsid w:val="00564DDE"/>
    <w:rsid w:val="0063158F"/>
    <w:rsid w:val="00644F09"/>
    <w:rsid w:val="0066753B"/>
    <w:rsid w:val="00735E85"/>
    <w:rsid w:val="00821832"/>
    <w:rsid w:val="00830B73"/>
    <w:rsid w:val="00852389"/>
    <w:rsid w:val="008953C7"/>
    <w:rsid w:val="008E0D93"/>
    <w:rsid w:val="009B5A02"/>
    <w:rsid w:val="00A7019A"/>
    <w:rsid w:val="00A82308"/>
    <w:rsid w:val="00C15E5F"/>
    <w:rsid w:val="00C74F1D"/>
    <w:rsid w:val="00C90A46"/>
    <w:rsid w:val="00CE1F91"/>
    <w:rsid w:val="00D11A38"/>
    <w:rsid w:val="00D14F4A"/>
    <w:rsid w:val="00D37735"/>
    <w:rsid w:val="00D93DE3"/>
    <w:rsid w:val="00DC54BF"/>
    <w:rsid w:val="00E15F5D"/>
    <w:rsid w:val="00E24DD8"/>
    <w:rsid w:val="00E4138A"/>
    <w:rsid w:val="00E47064"/>
    <w:rsid w:val="00E9133A"/>
    <w:rsid w:val="00F349F3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480" w:line="552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5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50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12" w:lineRule="exact"/>
    </w:pPr>
    <w:rPr>
      <w:rFonts w:ascii="Calibri" w:eastAsia="Calibri" w:hAnsi="Calibri" w:cs="Calibri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349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9F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99"/>
    <w:rsid w:val="00D37735"/>
    <w:pPr>
      <w:widowControl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274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4547"/>
    <w:rPr>
      <w:color w:val="000000"/>
    </w:rPr>
  </w:style>
  <w:style w:type="paragraph" w:styleId="ad">
    <w:name w:val="footer"/>
    <w:basedOn w:val="a"/>
    <w:link w:val="ae"/>
    <w:uiPriority w:val="99"/>
    <w:unhideWhenUsed/>
    <w:rsid w:val="00274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45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480" w:line="552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5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50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12" w:lineRule="exact"/>
    </w:pPr>
    <w:rPr>
      <w:rFonts w:ascii="Calibri" w:eastAsia="Calibri" w:hAnsi="Calibri" w:cs="Calibri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349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9F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99"/>
    <w:rsid w:val="00D37735"/>
    <w:pPr>
      <w:widowControl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274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4547"/>
    <w:rPr>
      <w:color w:val="000000"/>
    </w:rPr>
  </w:style>
  <w:style w:type="paragraph" w:styleId="ad">
    <w:name w:val="footer"/>
    <w:basedOn w:val="a"/>
    <w:link w:val="ae"/>
    <w:uiPriority w:val="99"/>
    <w:unhideWhenUsed/>
    <w:rsid w:val="00274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45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Гурина Ольга</cp:lastModifiedBy>
  <cp:revision>27</cp:revision>
  <cp:lastPrinted>2018-02-14T18:05:00Z</cp:lastPrinted>
  <dcterms:created xsi:type="dcterms:W3CDTF">2017-08-29T17:45:00Z</dcterms:created>
  <dcterms:modified xsi:type="dcterms:W3CDTF">2019-10-17T11:55:00Z</dcterms:modified>
</cp:coreProperties>
</file>