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2A" w:rsidRPr="002B2087" w:rsidRDefault="00CA342A" w:rsidP="00CA34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087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технологии для 7 класса</w:t>
      </w:r>
    </w:p>
    <w:p w:rsidR="00CA342A" w:rsidRPr="002B2087" w:rsidRDefault="00CA342A" w:rsidP="0036605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B2087">
        <w:rPr>
          <w:rFonts w:ascii="Times New Roman" w:hAnsi="Times New Roman"/>
          <w:sz w:val="28"/>
          <w:szCs w:val="28"/>
        </w:rPr>
        <w:t>Рабочая программа для 7 класса предусматривает обучение Технологии ведения дома:  в объёме 70 часов в год, 2 часа в неделю из обязательной части учебного плана. В рабочей программе предусмотрено небольшое перераспределение часов, отличное от авторской программы.</w:t>
      </w:r>
    </w:p>
    <w:p w:rsidR="00951FF9" w:rsidRPr="0086449A" w:rsidRDefault="00487277" w:rsidP="0048727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9201150" cy="6690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322" cy="668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9" w:rsidRPr="002F1510" w:rsidRDefault="00951FF9" w:rsidP="0095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1FF9" w:rsidRPr="002F1510" w:rsidRDefault="00951FF9" w:rsidP="00951F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510">
        <w:rPr>
          <w:rFonts w:ascii="Times New Roman" w:hAnsi="Times New Roman"/>
          <w:b/>
          <w:sz w:val="24"/>
          <w:szCs w:val="24"/>
        </w:rPr>
        <w:t>к р</w:t>
      </w:r>
      <w:r>
        <w:rPr>
          <w:rFonts w:ascii="Times New Roman" w:hAnsi="Times New Roman"/>
          <w:b/>
          <w:sz w:val="24"/>
          <w:szCs w:val="24"/>
        </w:rPr>
        <w:t>абочей программе по технологии 7</w:t>
      </w:r>
      <w:r w:rsidRPr="002F1510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951FF9" w:rsidRPr="002F1510" w:rsidRDefault="00951FF9" w:rsidP="00951F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510">
        <w:rPr>
          <w:rFonts w:ascii="Times New Roman" w:hAnsi="Times New Roman"/>
          <w:iCs/>
          <w:sz w:val="24"/>
          <w:szCs w:val="24"/>
        </w:rPr>
        <w:t xml:space="preserve">  Рабочая программа составлена на основе о</w:t>
      </w:r>
      <w:r w:rsidRPr="002F1510">
        <w:rPr>
          <w:rFonts w:ascii="Times New Roman" w:hAnsi="Times New Roman"/>
          <w:sz w:val="24"/>
          <w:szCs w:val="24"/>
        </w:rPr>
        <w:t xml:space="preserve">сновной </w:t>
      </w:r>
      <w:r w:rsidRPr="000E6C5F">
        <w:rPr>
          <w:rFonts w:ascii="Times New Roman" w:hAnsi="Times New Roman"/>
          <w:sz w:val="24"/>
          <w:szCs w:val="24"/>
        </w:rPr>
        <w:t>образовательной программы</w:t>
      </w:r>
      <w:r w:rsidR="00CA342A">
        <w:rPr>
          <w:rFonts w:ascii="Times New Roman" w:hAnsi="Times New Roman"/>
          <w:sz w:val="24"/>
          <w:szCs w:val="24"/>
        </w:rPr>
        <w:t xml:space="preserve"> основного</w:t>
      </w:r>
      <w:r w:rsidRPr="000E6C5F">
        <w:rPr>
          <w:rFonts w:ascii="Times New Roman" w:hAnsi="Times New Roman"/>
          <w:sz w:val="24"/>
          <w:szCs w:val="24"/>
        </w:rPr>
        <w:t xml:space="preserve"> общего</w:t>
      </w:r>
      <w:r w:rsidRPr="002F1510">
        <w:rPr>
          <w:rFonts w:ascii="Times New Roman" w:hAnsi="Times New Roman"/>
          <w:sz w:val="24"/>
          <w:szCs w:val="24"/>
        </w:rPr>
        <w:t xml:space="preserve"> образования МБОУ СОШ №3 МО «Барышский </w:t>
      </w:r>
      <w:proofErr w:type="spellStart"/>
      <w:r w:rsidRPr="002F1510">
        <w:rPr>
          <w:rFonts w:ascii="Times New Roman" w:hAnsi="Times New Roman"/>
          <w:sz w:val="24"/>
          <w:szCs w:val="24"/>
        </w:rPr>
        <w:t>район»</w:t>
      </w:r>
      <w:bookmarkStart w:id="0" w:name="_GoBack"/>
      <w:bookmarkEnd w:id="0"/>
      <w:proofErr w:type="spellEnd"/>
      <w:r w:rsidRPr="002F151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1510">
        <w:rPr>
          <w:rFonts w:ascii="Times New Roman" w:hAnsi="Times New Roman"/>
          <w:sz w:val="24"/>
          <w:szCs w:val="24"/>
        </w:rPr>
        <w:t xml:space="preserve">  Рабочая программа реализуется на основе учебника: </w:t>
      </w:r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Технология. Технологии ведения дома: 7 класс: Учебник для учащихся общеобразовате</w:t>
      </w:r>
      <w:r w:rsidR="00CA34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льных учреждений / </w:t>
      </w:r>
      <w:proofErr w:type="spellStart"/>
      <w:r w:rsidR="00CA34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Н.В.Синица</w:t>
      </w:r>
      <w:proofErr w:type="spellEnd"/>
      <w:r w:rsidR="00CA34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CA34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.Д.Симоненко</w:t>
      </w:r>
      <w:proofErr w:type="spellEnd"/>
      <w:proofErr w:type="gramStart"/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.-</w:t>
      </w:r>
      <w:proofErr w:type="gramEnd"/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М.: </w:t>
      </w:r>
      <w:proofErr w:type="spellStart"/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Вентана</w:t>
      </w:r>
      <w:proofErr w:type="spellEnd"/>
      <w:r w:rsidRPr="00951F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Граф, 2015</w:t>
      </w:r>
    </w:p>
    <w:p w:rsidR="00951FF9" w:rsidRPr="002F1510" w:rsidRDefault="00951FF9" w:rsidP="00951FF9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510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2F1510">
        <w:rPr>
          <w:rFonts w:ascii="Times New Roman" w:hAnsi="Times New Roman"/>
          <w:bCs/>
          <w:sz w:val="24"/>
          <w:szCs w:val="24"/>
        </w:rPr>
        <w:t xml:space="preserve"> учебного плана МБОУ СОШ №3 МО «Барышский район», </w:t>
      </w:r>
      <w:r>
        <w:rPr>
          <w:rFonts w:ascii="Times New Roman" w:hAnsi="Times New Roman"/>
          <w:bCs/>
          <w:sz w:val="24"/>
          <w:szCs w:val="24"/>
        </w:rPr>
        <w:t>на изучение курса технология в 7</w:t>
      </w:r>
      <w:r w:rsidRPr="002F1510">
        <w:rPr>
          <w:rFonts w:ascii="Times New Roman" w:hAnsi="Times New Roman"/>
          <w:bCs/>
          <w:sz w:val="24"/>
          <w:szCs w:val="24"/>
        </w:rPr>
        <w:t xml:space="preserve"> классе  выделено 70 часов в год, 2 часа в неделю. </w:t>
      </w:r>
      <w:r w:rsidRPr="002F1510">
        <w:rPr>
          <w:rFonts w:ascii="Times New Roman" w:hAnsi="Times New Roman"/>
          <w:sz w:val="24"/>
          <w:szCs w:val="24"/>
        </w:rPr>
        <w:t xml:space="preserve">В рабочей программе предусмотрено перераспределение часов, отличное от авторской программы. Изменения связаны с тем, что проектная деятельность распределена во время всего учебного года. </w:t>
      </w:r>
    </w:p>
    <w:p w:rsidR="00951FF9" w:rsidRPr="002F1510" w:rsidRDefault="00951FF9" w:rsidP="00951FF9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1FF9" w:rsidRPr="002F1510" w:rsidRDefault="00951FF9" w:rsidP="00951FF9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51FF9" w:rsidRPr="002F1510" w:rsidRDefault="00951FF9" w:rsidP="00951FF9">
      <w:pPr>
        <w:pStyle w:val="af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F1510">
        <w:rPr>
          <w:rFonts w:ascii="Times New Roman" w:hAnsi="Times New Roman"/>
          <w:b/>
          <w:color w:val="auto"/>
          <w:sz w:val="28"/>
          <w:szCs w:val="28"/>
        </w:rPr>
        <w:t>Планируемые результаты освоения учебного предмета</w:t>
      </w:r>
    </w:p>
    <w:p w:rsidR="00674343" w:rsidRPr="00674343" w:rsidRDefault="00674343" w:rsidP="00674343">
      <w:pPr>
        <w:pStyle w:val="af1"/>
        <w:autoSpaceDE w:val="0"/>
        <w:autoSpaceDN w:val="0"/>
        <w:adjustRightInd w:val="0"/>
        <w:spacing w:after="0" w:line="240" w:lineRule="auto"/>
        <w:ind w:left="106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</w:p>
    <w:p w:rsidR="00596858" w:rsidRDefault="00CD7AAA" w:rsidP="00FF4DE1">
      <w:pPr>
        <w:pStyle w:val="ParagraphStyle"/>
        <w:jc w:val="both"/>
      </w:pPr>
      <w:r>
        <w:rPr>
          <w:rFonts w:ascii="Times New Roman" w:hAnsi="Times New Roman" w:cs="Times New Roman"/>
        </w:rPr>
        <w:t>В результате обучения учащиеся овладеют: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  <w:i/>
          <w:iCs/>
        </w:rPr>
        <w:t>познакомиться: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с основными технологическими понятиями и характеристиками;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назначением и технологическими свойствами материалов;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•назначением и устройством применяемых ручных инструментов, приспособлений, машин и оборудования;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•профессиями и специальностями, связанными с обработкой материалов, созданием изделий из них, получением продукции;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рационально организовывать рабочее место;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lastRenderedPageBreak/>
        <w:t>•  формирования эстетической среды бытия;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•развития творческих способностей и достижения высоких результатов преобразующей творческой деятельности человека;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 организации  индивидуальной  и  коллективной  трудовой  деятельности;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>•изготовления изделий декоративно-прикладного искусства для оформления интерьера.</w:t>
      </w:r>
    </w:p>
    <w:p w:rsidR="00596858" w:rsidRDefault="00596858">
      <w:pPr>
        <w:pStyle w:val="ParagraphStyle"/>
        <w:ind w:firstLine="709"/>
        <w:jc w:val="both"/>
      </w:pPr>
    </w:p>
    <w:p w:rsidR="00596858" w:rsidRDefault="00CD7AAA" w:rsidP="007F4277">
      <w:pPr>
        <w:pStyle w:val="ParagraphStyle"/>
        <w:ind w:firstLine="709"/>
        <w:jc w:val="both"/>
      </w:pPr>
      <w:r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и предметные результаты</w:t>
      </w:r>
    </w:p>
    <w:p w:rsidR="00596858" w:rsidRDefault="00CD7AAA">
      <w:pPr>
        <w:pStyle w:val="ParagraphStyle"/>
        <w:ind w:firstLine="709"/>
        <w:jc w:val="both"/>
      </w:pPr>
      <w:r>
        <w:rPr>
          <w:rFonts w:ascii="Times New Roman" w:hAnsi="Times New Roman" w:cs="Times New Roman"/>
        </w:rPr>
        <w:t xml:space="preserve">Изучение технологии в </w:t>
      </w:r>
      <w:r w:rsidR="006C16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классе обеспечивает достижение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предметных результатов.</w:t>
      </w:r>
    </w:p>
    <w:tbl>
      <w:tblPr>
        <w:tblW w:w="0" w:type="auto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3029"/>
      </w:tblGrid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</w:t>
            </w:r>
            <w:r w:rsidR="006C168C">
              <w:rPr>
                <w:rFonts w:ascii="Times New Roman" w:hAnsi="Times New Roman" w:cs="Times New Roman"/>
              </w:rPr>
              <w:t>Интерьер жилого дома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Развитие трудолюбия и ответственности за качество своей деятельности.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Метапред-метные</w:t>
            </w:r>
            <w:proofErr w:type="spellEnd"/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596858">
            <w:pPr>
              <w:pStyle w:val="ParagraphStyle"/>
              <w:jc w:val="both"/>
            </w:pP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</w:t>
            </w:r>
            <w:proofErr w:type="spellEnd"/>
            <w:r>
              <w:rPr>
                <w:rFonts w:ascii="Times New Roman" w:hAnsi="Times New Roman" w:cs="Times New Roman"/>
              </w:rPr>
              <w:t>-ной деятельности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отивацион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Наличие экологической культуры при обосновании выбора объектов труда и выполнении работ.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4.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в) трудовой 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Подбор материалов, инструментов и оборудования с учетом характера объекта труда и технологической последовательности.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изиолого-</w:t>
            </w:r>
            <w:proofErr w:type="spellStart"/>
            <w:r>
              <w:rPr>
                <w:rFonts w:ascii="Times New Roman" w:hAnsi="Times New Roman" w:cs="Times New Roman"/>
              </w:rPr>
              <w:t>психологичес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-кой 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)э</w:t>
            </w:r>
            <w:proofErr w:type="gramEnd"/>
            <w:r>
              <w:rPr>
                <w:rFonts w:ascii="Times New Roman" w:hAnsi="Times New Roman" w:cs="Times New Roman"/>
              </w:rPr>
              <w:t>стетической</w:t>
            </w:r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596858" w:rsidTr="00706E37">
        <w:trPr>
          <w:cantSplit/>
        </w:trPr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keepLines/>
              <w:jc w:val="both"/>
            </w:pP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оммуника-тивной</w:t>
            </w:r>
            <w:proofErr w:type="spellEnd"/>
          </w:p>
        </w:tc>
        <w:tc>
          <w:tcPr>
            <w:tcW w:w="13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858" w:rsidRDefault="00CD7AAA">
            <w:pPr>
              <w:pStyle w:val="ParagraphStyle"/>
              <w:keepNext/>
              <w:jc w:val="both"/>
            </w:pPr>
            <w:r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596858" w:rsidRDefault="00CD7AAA">
            <w:pPr>
              <w:pStyle w:val="ParagraphStyle"/>
              <w:keepLines/>
              <w:jc w:val="both"/>
            </w:pPr>
            <w:r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596858" w:rsidRDefault="00CD7AAA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951FF9" w:rsidRDefault="00951FF9" w:rsidP="004872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FF9" w:rsidRDefault="00951FF9" w:rsidP="00951FF9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951FF9" w:rsidRPr="002F1510" w:rsidRDefault="00951FF9" w:rsidP="00951FF9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F151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596858" w:rsidRDefault="00596858">
      <w:pPr>
        <w:pStyle w:val="a0"/>
        <w:spacing w:after="0" w:line="100" w:lineRule="atLeast"/>
        <w:ind w:firstLine="709"/>
        <w:jc w:val="both"/>
      </w:pPr>
    </w:p>
    <w:p w:rsidR="00596858" w:rsidRDefault="00CD7AAA">
      <w:pPr>
        <w:pStyle w:val="a0"/>
        <w:shd w:val="clear" w:color="auto" w:fill="FFFFFF"/>
        <w:tabs>
          <w:tab w:val="decimal" w:pos="1469"/>
        </w:tabs>
        <w:spacing w:after="0" w:line="100" w:lineRule="atLeast"/>
        <w:ind w:left="51" w:firstLine="709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Новизной данной программы по направлению «</w:t>
      </w:r>
      <w:r w:rsidR="0083309C">
        <w:rPr>
          <w:rFonts w:ascii="Times New Roman" w:hAnsi="Times New Roman" w:cs="Times New Roman"/>
        </w:rPr>
        <w:t>Интерьер жилого дома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является новый методологический подход,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направленный на здоровье сбережение школьников. Эта зада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ча может быть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реализована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прежде всего на занятиях по ку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линарии.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езных заболеваний, связанных с нарушением обмена веществ.</w:t>
      </w:r>
    </w:p>
    <w:p w:rsidR="00596858" w:rsidRDefault="00CD7AAA">
      <w:pPr>
        <w:pStyle w:val="a0"/>
        <w:shd w:val="clear" w:color="auto" w:fill="FFFFFF"/>
        <w:tabs>
          <w:tab w:val="decimal" w:pos="1461"/>
        </w:tabs>
        <w:spacing w:after="0" w:line="100" w:lineRule="atLeast"/>
        <w:ind w:left="43" w:firstLine="709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содержании данного курса сквозной линией проходит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экологическое воспитание и эстетическое развитие учащихся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 оформлении различных изделий: от кулинарных блюд до </w:t>
      </w:r>
      <w:r>
        <w:rPr>
          <w:rFonts w:ascii="Times New Roman" w:eastAsia="Times New Roman" w:hAnsi="Times New Roman" w:cs="Times New Roman"/>
          <w:sz w:val="24"/>
          <w:szCs w:val="24"/>
        </w:rPr>
        <w:t>изделий декоративно-прикладного искусства.</w:t>
      </w:r>
    </w:p>
    <w:p w:rsidR="00596858" w:rsidRDefault="00CD7AAA">
      <w:pPr>
        <w:pStyle w:val="a0"/>
        <w:shd w:val="clear" w:color="auto" w:fill="FFFFFF"/>
        <w:tabs>
          <w:tab w:val="decimal" w:pos="1456"/>
        </w:tabs>
        <w:spacing w:before="5" w:after="0" w:line="100" w:lineRule="atLeast"/>
        <w:ind w:left="38" w:right="5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596858" w:rsidRDefault="00CD7AAA">
      <w:pPr>
        <w:pStyle w:val="a0"/>
        <w:shd w:val="clear" w:color="auto" w:fill="FFFFFF"/>
        <w:tabs>
          <w:tab w:val="decimal" w:pos="1461"/>
        </w:tabs>
        <w:spacing w:before="5" w:after="0" w:line="100" w:lineRule="atLeast"/>
        <w:ind w:left="43" w:right="10" w:firstLine="709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изучении темы «Конструирование и моделирование»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школьники учатся применять зрительные иллюзии в одежде.</w:t>
      </w:r>
    </w:p>
    <w:p w:rsidR="00596858" w:rsidRDefault="00CD7AAA">
      <w:pPr>
        <w:pStyle w:val="a0"/>
        <w:shd w:val="clear" w:color="auto" w:fill="FFFFFF"/>
        <w:tabs>
          <w:tab w:val="decimal" w:pos="1447"/>
        </w:tabs>
        <w:spacing w:before="10" w:after="0" w:line="100" w:lineRule="atLeast"/>
        <w:ind w:left="29" w:right="19" w:firstLine="709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Тема «Свойства текстильных материалов» знакомит 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щихся с новыми разработками в текстильной промышленности: волокнами, тканями и неткаными материалами, обладаю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щими принципиально новыми технологическими, эстетиче</w:t>
      </w:r>
      <w:r>
        <w:rPr>
          <w:rFonts w:ascii="Times New Roman" w:eastAsia="Times New Roman" w:hAnsi="Times New Roman" w:cs="Times New Roman"/>
          <w:sz w:val="24"/>
          <w:szCs w:val="24"/>
        </w:rPr>
        <w:t>скими и гигиеническими свойствами.</w:t>
      </w:r>
    </w:p>
    <w:p w:rsidR="00596858" w:rsidRDefault="00CD7AAA">
      <w:pPr>
        <w:pStyle w:val="a0"/>
        <w:shd w:val="clear" w:color="auto" w:fill="FFFFFF"/>
        <w:tabs>
          <w:tab w:val="decimal" w:pos="1456"/>
        </w:tabs>
        <w:spacing w:before="5" w:after="0" w:line="100" w:lineRule="atLeast"/>
        <w:ind w:left="38" w:right="29" w:firstLine="709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раздел «Художественные ремесла» включены новинки в </w:t>
      </w:r>
      <w:r w:rsidR="00862F43">
        <w:rPr>
          <w:rFonts w:ascii="Times New Roman" w:eastAsia="Times New Roman" w:hAnsi="Times New Roman" w:cs="Times New Roman"/>
          <w:sz w:val="24"/>
          <w:szCs w:val="24"/>
        </w:rPr>
        <w:t>вышивании по свободному контуру, в вышивании лентами</w:t>
      </w:r>
      <w:r>
        <w:rPr>
          <w:rFonts w:ascii="Times New Roman" w:eastAsia="Times New Roman" w:hAnsi="Times New Roman" w:cs="Times New Roman"/>
          <w:sz w:val="24"/>
          <w:szCs w:val="24"/>
        </w:rPr>
        <w:t>, ранее не изучавшиеся в школе.</w:t>
      </w:r>
    </w:p>
    <w:p w:rsidR="00596858" w:rsidRDefault="00CD7AAA">
      <w:pPr>
        <w:pStyle w:val="a0"/>
        <w:shd w:val="clear" w:color="auto" w:fill="FFFFFF"/>
        <w:tabs>
          <w:tab w:val="decimal" w:pos="1442"/>
        </w:tabs>
        <w:spacing w:after="0" w:line="100" w:lineRule="atLeast"/>
        <w:ind w:left="24" w:right="14" w:firstLine="709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изучении направления «Технологии ведения дома»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умениями учащиеся овладевают целым рядом специальных технологий.</w:t>
      </w:r>
    </w:p>
    <w:p w:rsidR="00596858" w:rsidRDefault="00CD7AAA">
      <w:pPr>
        <w:pStyle w:val="a0"/>
        <w:shd w:val="clear" w:color="auto" w:fill="FFFFFF"/>
        <w:tabs>
          <w:tab w:val="decimal" w:pos="1447"/>
        </w:tabs>
        <w:spacing w:before="5" w:after="0" w:line="100" w:lineRule="atLeast"/>
        <w:ind w:left="29" w:right="19" w:firstLine="709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 это позволяет реализовать современные взгляды на </w:t>
      </w:r>
      <w:r>
        <w:rPr>
          <w:rFonts w:ascii="Times New Roman" w:eastAsia="Times New Roman" w:hAnsi="Times New Roman" w:cs="Times New Roman"/>
          <w:sz w:val="24"/>
          <w:szCs w:val="24"/>
        </w:rPr>
        <w:t>предназначение, структуру и содержание технологического образования.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 w:rsidRPr="007F4277">
        <w:rPr>
          <w:rFonts w:ascii="Times New Roman" w:hAnsi="Times New Roman"/>
          <w:b/>
          <w:sz w:val="24"/>
          <w:szCs w:val="24"/>
        </w:rPr>
        <w:lastRenderedPageBreak/>
        <w:t>ВВОДНОЕ ЗАНЯТИЕ</w:t>
      </w:r>
      <w:r>
        <w:rPr>
          <w:rFonts w:ascii="Times New Roman" w:hAnsi="Times New Roman"/>
          <w:sz w:val="24"/>
          <w:szCs w:val="24"/>
        </w:rPr>
        <w:t xml:space="preserve"> (1 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  <w:u w:val="single"/>
        </w:rPr>
        <w:t>Объект труда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Рабочее место.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 w:rsidRPr="007F4277">
        <w:rPr>
          <w:rFonts w:ascii="Times New Roman" w:hAnsi="Times New Roman"/>
          <w:b/>
          <w:sz w:val="24"/>
          <w:szCs w:val="24"/>
        </w:rPr>
        <w:t>ИНТЕРЬЕР ЖИЛОГО ДОМА</w:t>
      </w:r>
      <w:r w:rsidR="00B55D26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>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Pr="00B55D26" w:rsidRDefault="00CD7AAA" w:rsidP="00B55D26">
      <w:pPr>
        <w:pStyle w:val="a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Понятие о жилом помещении: жилой дом, квартира, комната, многоквартирный дом. </w:t>
      </w:r>
      <w:r w:rsidR="00B55D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Освещение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жилого дома.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Разновидность светильников.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Организация </w:t>
      </w:r>
      <w:r w:rsidR="00B55D26">
        <w:rPr>
          <w:rFonts w:ascii="Times New Roman" w:eastAsia="Times New Roman" w:hAnsi="Times New Roman" w:cs="Times New Roman"/>
          <w:color w:val="191919"/>
          <w:sz w:val="24"/>
          <w:szCs w:val="24"/>
        </w:rPr>
        <w:t>санитарно-гигиенических норм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Создание микроклимата в помещении. </w:t>
      </w:r>
      <w:r w:rsidR="00B55D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Гигиена жилища.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Понятие о композиции в интерьере. </w:t>
      </w:r>
      <w:r w:rsidR="00B55D26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Предметы искусства в интерьере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Современные стили в интерьере. Использование современных </w:t>
      </w:r>
      <w:r w:rsidR="00B55D26">
        <w:rPr>
          <w:rFonts w:ascii="Times New Roman" w:eastAsia="Times New Roman" w:hAnsi="Times New Roman" w:cs="Times New Roman"/>
          <w:color w:val="191919"/>
          <w:sz w:val="24"/>
          <w:szCs w:val="24"/>
        </w:rPr>
        <w:t>бытовых приборов для уборки помещения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Декоративное оформление интерьера. 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8F51D3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Выполнение электронной презентации «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Предметы искусства и коллекции в интерьере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». Подбор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фотографий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современных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>светильников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:rsidR="00596858" w:rsidRPr="007F4277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  <w:rPr>
          <w:b/>
        </w:rPr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КУЛИНАРИЯ </w:t>
      </w:r>
      <w:r w:rsidRPr="007F4277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(16ч)</w:t>
      </w:r>
    </w:p>
    <w:p w:rsidR="00596858" w:rsidRDefault="008F51D3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Блюда из молока и кисломолочных продуктов</w:t>
      </w:r>
      <w:r w:rsidR="00CD7AA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  (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2</w:t>
      </w:r>
      <w:r w:rsidR="00CD7AA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8F51D3" w:rsidRPr="00697B36" w:rsidRDefault="00CD7AAA" w:rsidP="00110097">
      <w:pPr>
        <w:pStyle w:val="Style23"/>
        <w:widowControl/>
        <w:spacing w:line="240" w:lineRule="auto"/>
        <w:ind w:firstLine="708"/>
        <w:rPr>
          <w:rStyle w:val="FontStyle58"/>
          <w:i w:val="0"/>
          <w:sz w:val="24"/>
          <w:szCs w:val="24"/>
        </w:rPr>
      </w:pPr>
      <w:r>
        <w:rPr>
          <w:color w:val="191919"/>
        </w:rPr>
        <w:t xml:space="preserve">Пищевая ценность </w:t>
      </w:r>
      <w:r w:rsidR="008F51D3">
        <w:rPr>
          <w:rStyle w:val="FontStyle58"/>
          <w:i w:val="0"/>
          <w:sz w:val="24"/>
          <w:szCs w:val="24"/>
        </w:rPr>
        <w:t>кисломолочных продуктов. В</w:t>
      </w:r>
      <w:r w:rsidR="008F51D3" w:rsidRPr="00697B36">
        <w:rPr>
          <w:rStyle w:val="FontStyle58"/>
          <w:i w:val="0"/>
          <w:sz w:val="24"/>
          <w:szCs w:val="24"/>
        </w:rPr>
        <w:t>иды кисломолочных продуктов. Творог, сметана, простокваша, кефир, йогурт. Получение творога в домашних условиях.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Технология приготовления блюд из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Подача готовых блюд. Требования к качеству готовых блюд.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Определение свежести </w:t>
      </w:r>
      <w:r w:rsidR="008F51D3">
        <w:rPr>
          <w:rFonts w:ascii="Times New Roman" w:eastAsia="Times New Roman" w:hAnsi="Times New Roman" w:cs="Times New Roman"/>
          <w:color w:val="191919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Приготовление блюд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из молока.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Определение качества термической обработки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блюд из молока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Технология приготовления </w:t>
      </w:r>
      <w:r w:rsidR="0011009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изделий из теста</w:t>
      </w:r>
      <w:r w:rsidR="00110097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 (8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ч)</w:t>
      </w:r>
    </w:p>
    <w:p w:rsidR="00596858" w:rsidRDefault="00CD7AAA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110097" w:rsidRPr="00110097" w:rsidRDefault="00110097" w:rsidP="00110097">
      <w:pPr>
        <w:pStyle w:val="Style23"/>
        <w:widowControl/>
        <w:spacing w:before="5" w:line="240" w:lineRule="auto"/>
        <w:ind w:firstLine="708"/>
        <w:rPr>
          <w:iCs/>
        </w:rPr>
      </w:pPr>
      <w:r w:rsidRPr="00697B36">
        <w:rPr>
          <w:rStyle w:val="FontStyle58"/>
          <w:i w:val="0"/>
          <w:sz w:val="24"/>
          <w:szCs w:val="24"/>
        </w:rPr>
        <w:t xml:space="preserve">Инструменты и приспособления для приготовления мучных изделий. Продукты для приготовления мучных изделий. Виды теста: </w:t>
      </w:r>
      <w:proofErr w:type="gramStart"/>
      <w:r>
        <w:rPr>
          <w:rStyle w:val="FontStyle58"/>
          <w:i w:val="0"/>
          <w:sz w:val="24"/>
          <w:szCs w:val="24"/>
        </w:rPr>
        <w:t>жидкое</w:t>
      </w:r>
      <w:proofErr w:type="gramEnd"/>
      <w:r>
        <w:rPr>
          <w:rStyle w:val="FontStyle58"/>
          <w:i w:val="0"/>
          <w:sz w:val="24"/>
          <w:szCs w:val="24"/>
        </w:rPr>
        <w:t xml:space="preserve">, </w:t>
      </w:r>
      <w:r w:rsidRPr="00697B36">
        <w:rPr>
          <w:rStyle w:val="FontStyle58"/>
          <w:i w:val="0"/>
          <w:sz w:val="24"/>
          <w:szCs w:val="24"/>
        </w:rPr>
        <w:t>бисквитное, слоеное, песочное.</w:t>
      </w:r>
      <w:r>
        <w:rPr>
          <w:rStyle w:val="FontStyle58"/>
          <w:i w:val="0"/>
          <w:sz w:val="24"/>
          <w:szCs w:val="24"/>
        </w:rPr>
        <w:t xml:space="preserve"> Разновидность выпечки. </w:t>
      </w:r>
      <w:r w:rsidRPr="00697B36">
        <w:rPr>
          <w:rStyle w:val="FontStyle58"/>
          <w:i w:val="0"/>
          <w:sz w:val="24"/>
          <w:szCs w:val="24"/>
        </w:rPr>
        <w:t>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изделий из теста.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Значение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мучных изделий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питании. Органолептические методы определения доброкачественности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мучных изделий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Условия и сроки хранения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мучных изделий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Тепловая обработка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Санитарные требования при обработке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с тестом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Оборудование и инвентарь,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применяемые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 механической и тепловой обработке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мучных изделий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Технология приготовления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изделий из теста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Подача к столу. 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Определение доброкачественности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мучных изделий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Приготовление </w:t>
      </w:r>
      <w:r w:rsidR="00110097">
        <w:rPr>
          <w:rFonts w:ascii="Times New Roman" w:eastAsia="Times New Roman" w:hAnsi="Times New Roman" w:cs="Times New Roman"/>
          <w:color w:val="191919"/>
          <w:sz w:val="24"/>
          <w:szCs w:val="24"/>
        </w:rPr>
        <w:t>изделий из теста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Сервировка </w:t>
      </w:r>
      <w:r w:rsidR="00A831F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сладкого </w:t>
      </w: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стола. </w:t>
      </w:r>
      <w:r w:rsidR="00A831F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Праздничный э</w:t>
      </w: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тикет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(2ч)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 ведения за столом и пользования столовыми приборами.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Составление  меню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>сладкого стола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Приготовление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>изделий из теста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Сервировка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сладкого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стола. Определение калорийности блюд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СОЗДАНИЕ ИЗДЕЛИЙ ИЗ ТЕКСТИЛЬНЫХ МАТЕРИАЛОВ</w:t>
      </w:r>
      <w:proofErr w:type="gram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26ч )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Текстильные материалы из </w:t>
      </w:r>
      <w:r w:rsidR="00A831FB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волокон животного происхождения и их свойства (2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Классификация текстильныхволокон</w:t>
      </w:r>
      <w:r w:rsidR="00A831FB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животного происхождения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Способы их получения. Виды и свойства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натуральных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тканей. Виды нетканых материалов из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>натуральных и смесовых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волокон. Профессия оператор в производстве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натуральных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волокон.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Изучение свойств  текстильных материалов из </w:t>
      </w:r>
      <w:r w:rsidR="00A831F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натуральных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волокон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Конструирование </w:t>
      </w:r>
      <w:r w:rsidR="0039209E" w:rsidRPr="0039209E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поясной</w:t>
      </w: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одежды</w:t>
      </w:r>
      <w:r w:rsidR="0039209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Понятие о 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>поясной одежде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Определение размеров  фигуры человека. Снятие мерок для изготовления 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>поясной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одежды. Построение чертежа основы 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>юбки.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Изготовление выкроек для образцов ручных и машинных работ. Снятие мерок и построение чертежа швейного изделия в натуральную величину.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Моделирование </w:t>
      </w:r>
      <w:r w:rsidR="0039209E" w:rsidRPr="0039209E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поясной</w:t>
      </w: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одежды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(2ч)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Понятие о моделировании одежды. Моделирование 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поясной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одежды. Приёмы изготовления выкроек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дополнительных деталей изделия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Подготовка выкройки к раскрою. Профессия художник по костюму.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Моделирование выкройки </w:t>
      </w:r>
      <w:r w:rsidR="0039209E">
        <w:rPr>
          <w:rFonts w:ascii="Times New Roman" w:eastAsia="Times New Roman" w:hAnsi="Times New Roman" w:cs="Times New Roman"/>
          <w:color w:val="191919"/>
          <w:sz w:val="24"/>
          <w:szCs w:val="24"/>
        </w:rPr>
        <w:t>поясного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изделия. Подготовка выкройки проектного изделия к раскрою.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Технология изготовления швейных изделий</w:t>
      </w:r>
      <w:r w:rsidR="0039209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(16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Технология изготовления </w:t>
      </w:r>
      <w:r w:rsidR="00AF12A9">
        <w:rPr>
          <w:rFonts w:ascii="Times New Roman" w:eastAsia="Times New Roman" w:hAnsi="Times New Roman" w:cs="Times New Roman"/>
          <w:color w:val="191919"/>
          <w:sz w:val="24"/>
          <w:szCs w:val="24"/>
        </w:rPr>
        <w:t>поясного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швейного изделия.Последовательность подготовки ткани к раскрою. Правила раскладки выкроек на ткани. Правила раскроя. Критерии качества кроя. Правила безопасной работы с иголками и булавками. 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  <w:proofErr w:type="gramEnd"/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Классификация машинных швов: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соединительные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(стачной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взаутюжку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стачной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вразутюжку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). Обработка мелких деталей швейного изделия обтачным швом — мягкого пояса.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Подготовка и проведение примерки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поясной одежды.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Устранение дефектов после примерки. Последовательность изготовления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поясной одежды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Технология обработки сред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него шва с застежкой и разрезом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Обработка срезов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Обработка боковых швов. Обработка нижнего среза изделия.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Окончательная отделка изделия. Профессия технолог-конструктор.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Практические работы</w:t>
      </w:r>
    </w:p>
    <w:p w:rsidR="00596858" w:rsidRDefault="00CD7AAA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боковых срезов и отрезного изделия; нижнего среза изделия. Окончательная обработка изделия.</w:t>
      </w:r>
    </w:p>
    <w:p w:rsidR="00596858" w:rsidRPr="007F4277" w:rsidRDefault="00CD7AAA">
      <w:pPr>
        <w:pStyle w:val="a0"/>
        <w:tabs>
          <w:tab w:val="decimal" w:pos="1418"/>
          <w:tab w:val="left" w:pos="3195"/>
        </w:tabs>
        <w:spacing w:after="0" w:line="100" w:lineRule="atLeast"/>
        <w:ind w:firstLine="709"/>
      </w:pPr>
      <w:r w:rsidRPr="007F427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ХУДОЖЕСТВЕННЫЕ РЕМЁСЛА</w:t>
      </w:r>
      <w:r w:rsidR="00B55D26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(20</w:t>
      </w:r>
      <w:r w:rsidRPr="007F4277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ч)</w:t>
      </w:r>
    </w:p>
    <w:p w:rsidR="00596858" w:rsidRDefault="00D30CDF">
      <w:pPr>
        <w:pStyle w:val="a0"/>
        <w:tabs>
          <w:tab w:val="decimal" w:pos="1418"/>
          <w:tab w:val="left" w:pos="3195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Вышивка</w:t>
      </w:r>
      <w:r w:rsidR="00CD7AA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(6ч)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596858" w:rsidRDefault="00CD7AAA" w:rsidP="00B058F4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Краткие сведения из истории старинного рукоделия —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вышивка. 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зделия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 вышивкой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 современной моде. Материалы и инструменты для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Виды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инструментов и приспособлений для вышивки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Правила подбора инструментов в зависимости от вида изделия и толщины нити. Организация рабочего места при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нии. Расчёт количества петель для изделия.Отпаривание и сборка готового изделия.</w:t>
      </w:r>
    </w:p>
    <w:p w:rsidR="00596858" w:rsidRDefault="00CD7AAA" w:rsidP="00B058F4">
      <w:pPr>
        <w:pStyle w:val="a0"/>
        <w:tabs>
          <w:tab w:val="decimal" w:pos="1418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Основные виды петель при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Условные обозначения, применяемые при </w:t>
      </w:r>
      <w:r w:rsidR="00D30CDF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r w:rsidR="00B058F4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Вышивание счётными швами, по свободному контуру,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применение схем узоров с условными обозначениями. </w:t>
      </w:r>
      <w:r w:rsidR="00B058F4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Вышивание лентами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цветных узоров. Создание схем для </w:t>
      </w:r>
      <w:r w:rsidR="00B058F4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 помощью ПК. Профессия </w:t>
      </w:r>
      <w:r w:rsidR="00B058F4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вышивальщица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текстильно-галантерейных изделий.</w:t>
      </w:r>
    </w:p>
    <w:p w:rsidR="00596858" w:rsidRDefault="00CD7AAA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B058F4" w:rsidRDefault="00B058F4" w:rsidP="00B058F4">
      <w:pPr>
        <w:pStyle w:val="a0"/>
        <w:shd w:val="clear" w:color="auto" w:fill="FFFFFF"/>
        <w:spacing w:after="0" w:line="100" w:lineRule="atLeast"/>
        <w:ind w:right="1037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</w:r>
      <w:r w:rsidRPr="00B058F4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Вышивание счётными швами, по свободному контуру, применение схем узоров с условными обозначениями. Вышивание лентами цветных узоров.</w:t>
      </w:r>
    </w:p>
    <w:p w:rsidR="00B058F4" w:rsidRDefault="00CD7AAA" w:rsidP="00B058F4">
      <w:pPr>
        <w:pStyle w:val="a0"/>
        <w:shd w:val="clear" w:color="auto" w:fill="FFFFFF"/>
        <w:spacing w:after="0" w:line="100" w:lineRule="atLeast"/>
        <w:ind w:right="1037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7F427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ТЕХНОЛОГИИ ТВОРЧЕСКОЙ И ОПЫТНИЧЕСКОЙ ДЕЯТЕЛЬНОСТИ</w:t>
      </w:r>
    </w:p>
    <w:p w:rsidR="00214025" w:rsidRPr="00054EBA" w:rsidRDefault="00214025" w:rsidP="00214025">
      <w:pPr>
        <w:shd w:val="clear" w:color="auto" w:fill="FFFFFF"/>
        <w:spacing w:after="0" w:line="240" w:lineRule="auto"/>
        <w:ind w:right="1038"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054EB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Исследовательская и созидательная деятельность</w:t>
      </w:r>
    </w:p>
    <w:p w:rsidR="00214025" w:rsidRDefault="00214025" w:rsidP="00214025">
      <w:pPr>
        <w:shd w:val="clear" w:color="auto" w:fill="FFFFFF"/>
        <w:spacing w:after="0" w:line="240" w:lineRule="auto"/>
        <w:ind w:left="48" w:right="58" w:firstLine="709"/>
        <w:jc w:val="both"/>
        <w:rPr>
          <w:rFonts w:ascii="Times New Roman" w:hAnsi="Times New Roman"/>
          <w:i/>
          <w:iCs/>
          <w:color w:val="000000"/>
          <w:w w:val="109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w w:val="109"/>
          <w:sz w:val="24"/>
          <w:szCs w:val="24"/>
          <w:u w:val="single"/>
        </w:rPr>
        <w:t>Основные теоретические сведения</w:t>
      </w:r>
    </w:p>
    <w:p w:rsidR="00214025" w:rsidRDefault="00214025" w:rsidP="00214025">
      <w:pPr>
        <w:shd w:val="clear" w:color="auto" w:fill="FFFFFF"/>
        <w:spacing w:after="0" w:line="240" w:lineRule="auto"/>
        <w:ind w:left="48" w:right="58" w:firstLine="709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Понятие о творческой проектной </w:t>
      </w:r>
      <w:r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деятельности, индивидуальных и коллективных творческих проектах. Цель и задачи проектной деятельности в 7 классе. Состав</w:t>
      </w:r>
      <w:r>
        <w:rPr>
          <w:rFonts w:ascii="Times New Roman" w:hAnsi="Times New Roman"/>
          <w:color w:val="000000"/>
          <w:w w:val="109"/>
          <w:sz w:val="24"/>
          <w:szCs w:val="24"/>
        </w:rPr>
        <w:t>ные части годового творческого проекта семиклассников.</w:t>
      </w:r>
    </w:p>
    <w:p w:rsidR="00214025" w:rsidRDefault="00214025" w:rsidP="00214025">
      <w:pPr>
        <w:shd w:val="clear" w:color="auto" w:fill="FFFFFF"/>
        <w:spacing w:after="0" w:line="240" w:lineRule="auto"/>
        <w:ind w:left="67" w:right="34" w:firstLine="709"/>
        <w:jc w:val="both"/>
        <w:rPr>
          <w:rFonts w:ascii="Times New Roman" w:hAnsi="Times New Roman"/>
          <w:color w:val="000000"/>
          <w:spacing w:val="-1"/>
          <w:w w:val="10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9"/>
          <w:sz w:val="24"/>
          <w:szCs w:val="24"/>
          <w:u w:val="single"/>
        </w:rPr>
        <w:t>Этапы выполнения проекта</w:t>
      </w:r>
      <w:r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. Поисковый (подготовитель</w:t>
      </w:r>
      <w:r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ный) этап: выбор темы проекта, обоснование необходимости </w:t>
      </w:r>
      <w:r>
        <w:rPr>
          <w:rFonts w:ascii="Times New Roman" w:hAnsi="Times New Roman"/>
          <w:color w:val="000000"/>
          <w:w w:val="109"/>
          <w:sz w:val="24"/>
          <w:szCs w:val="24"/>
        </w:rPr>
        <w:t>изготовления изделия, формулирование требований к проекти</w:t>
      </w:r>
      <w:r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руемому изделию. Разработка нескольких вариантов изделия </w:t>
      </w:r>
      <w:r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и выбор наилучшего. Технологический этап: разработка конструкции и технологии изготовления изделия, подбор материалов </w:t>
      </w:r>
      <w:r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и инструментов, организация рабочего места, изготовление </w:t>
      </w:r>
      <w:r>
        <w:rPr>
          <w:rFonts w:ascii="Times New Roman" w:hAnsi="Times New Roman"/>
          <w:color w:val="000000"/>
          <w:spacing w:val="2"/>
          <w:w w:val="109"/>
          <w:sz w:val="24"/>
          <w:szCs w:val="24"/>
        </w:rPr>
        <w:t xml:space="preserve">изделия с соблюдением правил безопасной работы, подсчёт </w:t>
      </w:r>
      <w:r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затрат на изготовление. Заключительный (аналитический) этап: </w:t>
      </w:r>
      <w:r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 xml:space="preserve">окончательный контроль готового изделия. Испытание изделия. </w:t>
      </w:r>
      <w:r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Анализ того, что получилось, а что нет. Защита проекта.</w:t>
      </w:r>
    </w:p>
    <w:p w:rsidR="00596858" w:rsidRDefault="00214025" w:rsidP="00214025">
      <w:pPr>
        <w:pStyle w:val="a0"/>
        <w:shd w:val="clear" w:color="auto" w:fill="FFFFFF"/>
        <w:spacing w:after="0" w:line="100" w:lineRule="atLeast"/>
        <w:ind w:right="1037"/>
      </w:pPr>
      <w:r w:rsidRPr="00214025">
        <w:rPr>
          <w:rFonts w:ascii="Times New Roman" w:hAnsi="Times New Roman"/>
          <w:sz w:val="24"/>
          <w:szCs w:val="24"/>
        </w:rPr>
        <w:tab/>
      </w:r>
      <w:r w:rsidR="00CD7AAA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596858" w:rsidRDefault="00CD7AAA" w:rsidP="00214025">
      <w:pPr>
        <w:pStyle w:val="a0"/>
        <w:tabs>
          <w:tab w:val="decimal" w:pos="141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Творческий проект по разделу «Интерьер жилого дома».</w:t>
      </w:r>
    </w:p>
    <w:p w:rsidR="00596858" w:rsidRDefault="00CD7AAA" w:rsidP="00214025">
      <w:pPr>
        <w:pStyle w:val="a0"/>
        <w:tabs>
          <w:tab w:val="decimal" w:pos="141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Творческий проект по разделу «Кулинария».</w:t>
      </w:r>
    </w:p>
    <w:p w:rsidR="00596858" w:rsidRDefault="00CD7AAA" w:rsidP="00214025">
      <w:pPr>
        <w:pStyle w:val="a0"/>
        <w:tabs>
          <w:tab w:val="decimal" w:pos="141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Творческий проект по разделу «Создание изделий из текстильных  материалов».</w:t>
      </w:r>
    </w:p>
    <w:p w:rsidR="00596858" w:rsidRDefault="00CD7AAA" w:rsidP="00214025">
      <w:pPr>
        <w:pStyle w:val="a0"/>
        <w:tabs>
          <w:tab w:val="decimal" w:pos="141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Творческий проект по разделу «Художественные ремёсла».</w:t>
      </w:r>
    </w:p>
    <w:p w:rsidR="00596858" w:rsidRDefault="00CD7AAA" w:rsidP="00214025">
      <w:pPr>
        <w:pStyle w:val="a0"/>
        <w:tabs>
          <w:tab w:val="decimal" w:pos="141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Презентация и защита творческого проекта.</w:t>
      </w:r>
    </w:p>
    <w:p w:rsidR="00487277" w:rsidRDefault="00CD7AAA" w:rsidP="00487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91919"/>
          <w:sz w:val="24"/>
          <w:szCs w:val="24"/>
          <w:u w:val="single"/>
        </w:rPr>
        <w:t>Варианты творческих проектов</w:t>
      </w:r>
      <w:proofErr w:type="gramStart"/>
      <w:r>
        <w:rPr>
          <w:rFonts w:ascii="Times New Roman" w:eastAsia="Times New Roman" w:hAnsi="Times New Roman" w:cs="Times New Roman"/>
          <w:iCs/>
          <w:color w:val="19191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«</w:t>
      </w:r>
      <w:proofErr w:type="gramEnd"/>
      <w:r w:rsidR="00214025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», «</w:t>
      </w:r>
      <w:r w:rsidR="00214025">
        <w:rPr>
          <w:rFonts w:ascii="Times New Roman" w:hAnsi="Times New Roman" w:cs="Times New Roman"/>
          <w:sz w:val="24"/>
          <w:szCs w:val="24"/>
        </w:rPr>
        <w:t>Бытовые приборы для уборки в помещении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», «</w:t>
      </w:r>
      <w:r w:rsidR="000E41B0">
        <w:rPr>
          <w:rFonts w:ascii="Times New Roman" w:hAnsi="Times New Roman" w:cs="Times New Roman"/>
          <w:sz w:val="24"/>
          <w:szCs w:val="24"/>
        </w:rPr>
        <w:t>Сервировка сладкого стола», « Праздничный этикет</w:t>
      </w:r>
      <w:r w:rsidR="000E41B0">
        <w:rPr>
          <w:rFonts w:ascii="Times New Roman" w:eastAsia="Times New Roman" w:hAnsi="Times New Roman" w:cs="Times New Roman"/>
          <w:color w:val="191919"/>
          <w:sz w:val="24"/>
          <w:szCs w:val="24"/>
        </w:rPr>
        <w:t>», «Модная юбочка для прогулки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», «</w:t>
      </w:r>
      <w:r w:rsidR="000E41B0">
        <w:rPr>
          <w:rFonts w:ascii="Times New Roman" w:eastAsia="Times New Roman" w:hAnsi="Times New Roman" w:cs="Times New Roman"/>
          <w:color w:val="191919"/>
          <w:sz w:val="24"/>
          <w:szCs w:val="24"/>
        </w:rPr>
        <w:t>Вышивка в современном мире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», «</w:t>
      </w:r>
      <w:r w:rsidR="000E41B0">
        <w:rPr>
          <w:rFonts w:ascii="Times New Roman" w:hAnsi="Times New Roman" w:cs="Times New Roman"/>
          <w:sz w:val="24"/>
          <w:szCs w:val="24"/>
        </w:rPr>
        <w:t>Вышивание лентами- подарок для мамы</w:t>
      </w:r>
      <w:r w:rsidR="0030404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» и </w:t>
      </w:r>
      <w:proofErr w:type="spellStart"/>
      <w:r w:rsidR="0030404D">
        <w:rPr>
          <w:rFonts w:ascii="Times New Roman" w:eastAsia="Times New Roman" w:hAnsi="Times New Roman" w:cs="Times New Roman"/>
          <w:color w:val="191919"/>
          <w:sz w:val="24"/>
          <w:szCs w:val="24"/>
        </w:rPr>
        <w:t>др</w:t>
      </w:r>
      <w:proofErr w:type="spellEnd"/>
    </w:p>
    <w:p w:rsidR="00674343" w:rsidRDefault="00951FF9" w:rsidP="00487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Тематическое планирование</w:t>
      </w:r>
    </w:p>
    <w:p w:rsidR="00487277" w:rsidRPr="00487277" w:rsidRDefault="00487277" w:rsidP="004872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4709" w:type="dxa"/>
        <w:tblLook w:val="04A0" w:firstRow="1" w:lastRow="0" w:firstColumn="1" w:lastColumn="0" w:noHBand="0" w:noVBand="1"/>
      </w:tblPr>
      <w:tblGrid>
        <w:gridCol w:w="2706"/>
        <w:gridCol w:w="10160"/>
        <w:gridCol w:w="1843"/>
      </w:tblGrid>
      <w:tr w:rsidR="00214025" w:rsidTr="00706E37">
        <w:tc>
          <w:tcPr>
            <w:tcW w:w="2706" w:type="dxa"/>
          </w:tcPr>
          <w:p w:rsidR="00214025" w:rsidRPr="00214025" w:rsidRDefault="00214025" w:rsidP="001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160" w:type="dxa"/>
          </w:tcPr>
          <w:p w:rsidR="00214025" w:rsidRPr="00214025" w:rsidRDefault="00214025" w:rsidP="001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14025" w:rsidRPr="00214025" w:rsidRDefault="00214025" w:rsidP="0016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4025" w:rsidRPr="00A8424C" w:rsidTr="00706E37">
        <w:tc>
          <w:tcPr>
            <w:tcW w:w="2706" w:type="dxa"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160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1843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RPr="00A8424C" w:rsidTr="00706E37">
        <w:tc>
          <w:tcPr>
            <w:tcW w:w="2706" w:type="dxa"/>
            <w:vMerge w:val="restart"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0160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843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RPr="00A8424C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1843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RPr="00A8424C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843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RPr="00A8424C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</w:t>
            </w:r>
          </w:p>
        </w:tc>
        <w:tc>
          <w:tcPr>
            <w:tcW w:w="1843" w:type="dxa"/>
          </w:tcPr>
          <w:p w:rsidR="00214025" w:rsidRPr="00A8424C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0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025" w:rsidTr="00706E37">
        <w:tc>
          <w:tcPr>
            <w:tcW w:w="2706" w:type="dxa"/>
            <w:vMerge w:val="restart"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 и кисломолочных продуктов 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пресного слоёного теста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0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 w:val="restart"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поясной одежды 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ручных работ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застёжкой-молнией и разрезом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0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025" w:rsidTr="00706E37">
        <w:tc>
          <w:tcPr>
            <w:tcW w:w="2706" w:type="dxa"/>
            <w:vMerge w:val="restart"/>
          </w:tcPr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5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  <w:p w:rsidR="00214025" w:rsidRP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счётными швами 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французский узелок и рококо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025" w:rsidTr="00706E37">
        <w:tc>
          <w:tcPr>
            <w:tcW w:w="2706" w:type="dxa"/>
            <w:vMerge/>
          </w:tcPr>
          <w:p w:rsidR="00214025" w:rsidRPr="00476A38" w:rsidRDefault="00214025" w:rsidP="0016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0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04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4025" w:rsidTr="00706E37">
        <w:tc>
          <w:tcPr>
            <w:tcW w:w="12866" w:type="dxa"/>
            <w:gridSpan w:val="2"/>
          </w:tcPr>
          <w:p w:rsidR="00214025" w:rsidRPr="00AE5704" w:rsidRDefault="00214025" w:rsidP="00214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14025" w:rsidRDefault="00214025" w:rsidP="001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96858" w:rsidRDefault="00596858" w:rsidP="00BD1A95">
      <w:pPr>
        <w:pStyle w:val="a0"/>
        <w:ind w:firstLine="709"/>
        <w:jc w:val="both"/>
      </w:pPr>
    </w:p>
    <w:p w:rsidR="00B10711" w:rsidRPr="00B10711" w:rsidRDefault="00B10711" w:rsidP="00B10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711" w:rsidRPr="00B10711" w:rsidRDefault="00B10711" w:rsidP="00B1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0711" w:rsidRPr="00B10711" w:rsidSect="00487277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951FF9" w:rsidRPr="00951FF9" w:rsidRDefault="00951FF9" w:rsidP="00951FF9">
      <w:pPr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51FF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Календарно-тематическое планирование.</w:t>
      </w:r>
    </w:p>
    <w:p w:rsidR="008D5883" w:rsidRDefault="008D5883" w:rsidP="008D588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410"/>
        <w:gridCol w:w="1276"/>
        <w:gridCol w:w="8647"/>
      </w:tblGrid>
      <w:tr w:rsidR="00951FF9" w:rsidRPr="0048221B" w:rsidTr="00951FF9">
        <w:trPr>
          <w:trHeight w:val="585"/>
        </w:trPr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</w:tc>
        <w:tc>
          <w:tcPr>
            <w:tcW w:w="8647" w:type="dxa"/>
            <w:vMerge w:val="restart"/>
          </w:tcPr>
          <w:p w:rsidR="00951FF9" w:rsidRPr="0048221B" w:rsidRDefault="00951FF9" w:rsidP="00482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1FF9" w:rsidRPr="0048221B" w:rsidRDefault="00951FF9" w:rsidP="00482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</w:p>
        </w:tc>
      </w:tr>
      <w:tr w:rsidR="00951FF9" w:rsidRPr="0048221B" w:rsidTr="00951FF9">
        <w:trPr>
          <w:cantSplit/>
          <w:trHeight w:val="1134"/>
        </w:trPr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1FF9" w:rsidRPr="0048221B" w:rsidRDefault="00951FF9" w:rsidP="007B6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1FF9" w:rsidRPr="0048221B" w:rsidRDefault="00951FF9" w:rsidP="007B6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FF9" w:rsidRPr="0048221B" w:rsidTr="00951FF9">
        <w:trPr>
          <w:cantSplit/>
          <w:trHeight w:val="478"/>
        </w:trPr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951FF9" w:rsidRDefault="00951FF9" w:rsidP="0048221B">
            <w:pPr>
              <w:pStyle w:val="ae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51FF9" w:rsidRDefault="00951FF9" w:rsidP="0048221B">
            <w:pPr>
              <w:pStyle w:val="ae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pStyle w:val="ae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7" w:type="dxa"/>
          </w:tcPr>
          <w:p w:rsidR="00951FF9" w:rsidRDefault="00951FF9" w:rsidP="00951FF9">
            <w:pPr>
              <w:pStyle w:val="ae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Вводныйурок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951FF9" w:rsidRPr="0048221B" w:rsidRDefault="00951FF9" w:rsidP="007B61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жилого помещения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4E1EF5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4E1EF5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951FF9" w:rsidRPr="0048221B" w:rsidRDefault="00951FF9" w:rsidP="004E1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Предметы искусства и коллекции в интерьере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162523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162523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951FF9" w:rsidRPr="0048221B" w:rsidRDefault="00951FF9" w:rsidP="00162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жилища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162523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162523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951FF9" w:rsidRPr="0048221B" w:rsidRDefault="00951FF9" w:rsidP="00162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Бытовые приборы для уборки и создания микроклимата в помещении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Default="00951FF9" w:rsidP="004E1EF5">
            <w:pPr>
              <w:pStyle w:val="ae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Default="00951FF9" w:rsidP="004E1EF5">
            <w:pPr>
              <w:pStyle w:val="ae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pStyle w:val="ae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8647" w:type="dxa"/>
          </w:tcPr>
          <w:p w:rsidR="00951FF9" w:rsidRDefault="00951FF9" w:rsidP="0063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Исследовательскаяисозидательнаядеятельность</w:t>
            </w:r>
          </w:p>
          <w:p w:rsidR="00951FF9" w:rsidRPr="0048221B" w:rsidRDefault="00951FF9" w:rsidP="0063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647" w:type="dxa"/>
          </w:tcPr>
          <w:p w:rsidR="00951FF9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Блюда из молока и кисломолочных продуктов</w:t>
            </w:r>
          </w:p>
          <w:p w:rsidR="00951FF9" w:rsidRPr="0048221B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647" w:type="dxa"/>
          </w:tcPr>
          <w:p w:rsidR="00951FF9" w:rsidRDefault="00951FF9" w:rsidP="008E3DE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Изделия из жидкого теста</w:t>
            </w:r>
          </w:p>
          <w:p w:rsidR="00951FF9" w:rsidRPr="0048221B" w:rsidRDefault="00951FF9" w:rsidP="008E3DE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647" w:type="dxa"/>
          </w:tcPr>
          <w:p w:rsidR="00951FF9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Виды теста и выпечки</w:t>
            </w:r>
          </w:p>
          <w:p w:rsidR="00951FF9" w:rsidRPr="0048221B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4E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8647" w:type="dxa"/>
          </w:tcPr>
          <w:p w:rsidR="00951FF9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Технология приготовления изделий из пресного слоёного теста</w:t>
            </w:r>
          </w:p>
          <w:p w:rsidR="00951FF9" w:rsidRPr="0048221B" w:rsidRDefault="00951FF9" w:rsidP="004E1EF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647" w:type="dxa"/>
          </w:tcPr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Технология приготовления изделий из песочного теста</w:t>
            </w:r>
          </w:p>
          <w:p w:rsidR="00951FF9" w:rsidRPr="0048221B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647" w:type="dxa"/>
          </w:tcPr>
          <w:p w:rsidR="00951FF9" w:rsidRDefault="00951FF9" w:rsidP="007B61F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Технология приготовления сладостей, десертов, напитков</w:t>
            </w:r>
          </w:p>
          <w:p w:rsidR="00951FF9" w:rsidRPr="0048221B" w:rsidRDefault="00951FF9" w:rsidP="007B61F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8647" w:type="dxa"/>
          </w:tcPr>
          <w:p w:rsidR="00951FF9" w:rsidRPr="00474D86" w:rsidRDefault="00951FF9" w:rsidP="001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Сервировка сладкого стола. Праздничный этикет</w:t>
            </w: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8647" w:type="dxa"/>
          </w:tcPr>
          <w:p w:rsidR="00951FF9" w:rsidRDefault="00951FF9" w:rsidP="0063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Исследовательскаяисозидательнаядеятельность</w:t>
            </w:r>
          </w:p>
          <w:p w:rsidR="00951FF9" w:rsidRPr="0048221B" w:rsidRDefault="00951FF9" w:rsidP="0063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5-26</w:t>
            </w:r>
          </w:p>
        </w:tc>
        <w:tc>
          <w:tcPr>
            <w:tcW w:w="8647" w:type="dxa"/>
          </w:tcPr>
          <w:p w:rsidR="00951FF9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Текстильные материалы из волокон животного происхождения и их свойства</w:t>
            </w:r>
          </w:p>
          <w:p w:rsidR="00951FF9" w:rsidRPr="0048221B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 w:rsidRPr="004822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7" w:type="dxa"/>
          </w:tcPr>
          <w:p w:rsidR="00951FF9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Конструирование поясной одежды</w:t>
            </w:r>
          </w:p>
          <w:p w:rsidR="00951FF9" w:rsidRPr="0048221B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8647" w:type="dxa"/>
          </w:tcPr>
          <w:p w:rsidR="00951FF9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Моделирование поясной одежды</w:t>
            </w:r>
          </w:p>
          <w:p w:rsidR="00951FF9" w:rsidRPr="0048221B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8647" w:type="dxa"/>
          </w:tcPr>
          <w:p w:rsidR="00951FF9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Получение выкройки швейного изделия</w:t>
            </w:r>
          </w:p>
          <w:p w:rsidR="00951FF9" w:rsidRPr="00474D86" w:rsidRDefault="00951FF9" w:rsidP="00244BC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8647" w:type="dxa"/>
          </w:tcPr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Раскрой поясной одежды и дублирование детали пояса</w:t>
            </w:r>
          </w:p>
          <w:p w:rsidR="00951FF9" w:rsidRPr="0048221B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8647" w:type="dxa"/>
          </w:tcPr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Технология ручных работ</w:t>
            </w:r>
          </w:p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8647" w:type="dxa"/>
          </w:tcPr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74D86">
              <w:rPr>
                <w:rFonts w:ascii="Times New Roman" w:hAnsi="Times New Roman"/>
                <w:sz w:val="20"/>
                <w:szCs w:val="20"/>
              </w:rPr>
              <w:t>Технология машинных работ</w:t>
            </w:r>
          </w:p>
          <w:p w:rsidR="00951FF9" w:rsidRDefault="00951FF9" w:rsidP="00324D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8647" w:type="dxa"/>
          </w:tcPr>
          <w:p w:rsidR="00951FF9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среднего шва юбки с застёжкой-молнией и разрезом</w:t>
            </w:r>
          </w:p>
          <w:p w:rsidR="00951FF9" w:rsidRPr="0048221B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8647" w:type="dxa"/>
          </w:tcPr>
          <w:p w:rsidR="00951FF9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складок</w:t>
            </w:r>
          </w:p>
          <w:p w:rsidR="00951FF9" w:rsidRDefault="00951FF9" w:rsidP="007B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8647" w:type="dxa"/>
          </w:tcPr>
          <w:p w:rsidR="00951FF9" w:rsidRDefault="00951FF9" w:rsidP="00513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примерки поясного изделия</w:t>
            </w:r>
          </w:p>
          <w:p w:rsidR="00951FF9" w:rsidRPr="0048221B" w:rsidRDefault="00951FF9" w:rsidP="00513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8647" w:type="dxa"/>
          </w:tcPr>
          <w:p w:rsidR="00951FF9" w:rsidRDefault="00951FF9" w:rsidP="00324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юбки после примерки</w:t>
            </w:r>
          </w:p>
          <w:p w:rsidR="00951FF9" w:rsidRPr="0048221B" w:rsidRDefault="00951FF9" w:rsidP="00324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  <w:r w:rsidRPr="0048221B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</w:tcPr>
          <w:p w:rsidR="00951FF9" w:rsidRDefault="00951FF9" w:rsidP="0063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Исследовательскаяисозидательнаядеятельность</w:t>
            </w:r>
          </w:p>
          <w:p w:rsidR="00951FF9" w:rsidRPr="0048221B" w:rsidRDefault="00951FF9" w:rsidP="0063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47" w:type="dxa"/>
            <w:tcBorders>
              <w:top w:val="nil"/>
            </w:tcBorders>
          </w:tcPr>
          <w:p w:rsidR="00951FF9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Ручная роспись тканей</w:t>
            </w:r>
          </w:p>
          <w:p w:rsidR="00951FF9" w:rsidRPr="0048221B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47" w:type="dxa"/>
            <w:tcBorders>
              <w:top w:val="nil"/>
            </w:tcBorders>
          </w:tcPr>
          <w:p w:rsidR="00951FF9" w:rsidRDefault="00951FF9" w:rsidP="00324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Ручные стежки и швы на их основе</w:t>
            </w:r>
          </w:p>
          <w:p w:rsidR="00951FF9" w:rsidRPr="0048221B" w:rsidRDefault="00951FF9" w:rsidP="00324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32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48221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nil"/>
            </w:tcBorders>
          </w:tcPr>
          <w:p w:rsidR="00951FF9" w:rsidRDefault="00951FF9" w:rsidP="00102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Вышивание счётными швами</w:t>
            </w:r>
          </w:p>
          <w:p w:rsidR="00951FF9" w:rsidRPr="0048221B" w:rsidRDefault="00951FF9" w:rsidP="00102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8647" w:type="dxa"/>
          </w:tcPr>
          <w:p w:rsidR="00951FF9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Вышивание по свободному контуру</w:t>
            </w:r>
          </w:p>
          <w:p w:rsidR="00951FF9" w:rsidRPr="0048221B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8647" w:type="dxa"/>
          </w:tcPr>
          <w:p w:rsidR="00951FF9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Атласная и штриховая гладь</w:t>
            </w:r>
          </w:p>
          <w:p w:rsidR="00951FF9" w:rsidRPr="0048221B" w:rsidRDefault="00951FF9" w:rsidP="007B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</w:t>
            </w:r>
            <w:r w:rsidRPr="00482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51FF9" w:rsidRDefault="00951FF9" w:rsidP="00284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Швы французский узелок и рококо</w:t>
            </w:r>
          </w:p>
          <w:p w:rsidR="00951FF9" w:rsidRPr="0048221B" w:rsidRDefault="00951FF9" w:rsidP="00284C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8647" w:type="dxa"/>
          </w:tcPr>
          <w:p w:rsidR="00951FF9" w:rsidRDefault="00951FF9" w:rsidP="00284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86">
              <w:rPr>
                <w:rFonts w:ascii="Times New Roman" w:hAnsi="Times New Roman" w:cs="Times New Roman"/>
                <w:sz w:val="20"/>
                <w:szCs w:val="20"/>
              </w:rPr>
              <w:t>Вышивание лентами</w:t>
            </w:r>
          </w:p>
          <w:p w:rsidR="00951FF9" w:rsidRPr="00474D86" w:rsidRDefault="00951FF9" w:rsidP="00284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FF9" w:rsidRPr="0048221B" w:rsidTr="00951FF9">
        <w:tc>
          <w:tcPr>
            <w:tcW w:w="2482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FF9" w:rsidRPr="0048221B" w:rsidRDefault="00951FF9" w:rsidP="007B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F9" w:rsidRPr="0048221B" w:rsidRDefault="00951FF9" w:rsidP="0095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4822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47" w:type="dxa"/>
          </w:tcPr>
          <w:p w:rsidR="00951FF9" w:rsidRDefault="00951FF9" w:rsidP="0063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Исследовательскаяисозидательнаядеятельность</w:t>
            </w:r>
          </w:p>
          <w:p w:rsidR="00951FF9" w:rsidRPr="0048221B" w:rsidRDefault="00951FF9" w:rsidP="00634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858" w:rsidRDefault="00596858">
      <w:pPr>
        <w:pStyle w:val="a0"/>
        <w:ind w:firstLine="709"/>
        <w:jc w:val="both"/>
        <w:sectPr w:rsidR="00596858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0C3F3C" w:rsidRPr="00674343" w:rsidRDefault="000C3F3C" w:rsidP="000C3F3C">
      <w:pPr>
        <w:pStyle w:val="a0"/>
        <w:spacing w:after="0"/>
        <w:jc w:val="center"/>
        <w:rPr>
          <w:sz w:val="32"/>
          <w:szCs w:val="32"/>
        </w:rPr>
      </w:pPr>
      <w:r w:rsidRPr="0067434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Лист корректировки рабочей программы</w:t>
      </w:r>
    </w:p>
    <w:p w:rsidR="000C3F3C" w:rsidRDefault="000C3F3C" w:rsidP="000C3F3C">
      <w:pPr>
        <w:pStyle w:val="a0"/>
        <w:spacing w:after="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401"/>
        <w:gridCol w:w="4520"/>
        <w:gridCol w:w="3686"/>
        <w:gridCol w:w="3969"/>
      </w:tblGrid>
      <w:tr w:rsidR="000C3F3C" w:rsidTr="008865F7">
        <w:trPr>
          <w:cantSplit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 урока по плану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 по факту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Содержание корректировки</w:t>
            </w:r>
          </w:p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(тема урока)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Обоснование проведения корректировки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left="33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  <w:p w:rsidR="000C3F3C" w:rsidRDefault="000C3F3C" w:rsidP="008865F7">
            <w:pPr>
              <w:pStyle w:val="a0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(дата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приказа)</w:t>
            </w: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  <w:tr w:rsidR="000C3F3C" w:rsidTr="008865F7">
        <w:trPr>
          <w:cantSplit/>
          <w:trHeight w:val="431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3C" w:rsidRDefault="000C3F3C" w:rsidP="008865F7">
            <w:pPr>
              <w:pStyle w:val="a0"/>
              <w:spacing w:after="0"/>
              <w:ind w:firstLine="709"/>
              <w:jc w:val="both"/>
            </w:pPr>
          </w:p>
        </w:tc>
      </w:tr>
    </w:tbl>
    <w:p w:rsidR="00596858" w:rsidRDefault="00596858" w:rsidP="00951FF9">
      <w:pPr>
        <w:pStyle w:val="ParagraphStyle"/>
      </w:pPr>
    </w:p>
    <w:sectPr w:rsidR="00596858" w:rsidSect="00706E3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A"/>
    <w:multiLevelType w:val="hybridMultilevel"/>
    <w:tmpl w:val="8C56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A2A"/>
    <w:multiLevelType w:val="multilevel"/>
    <w:tmpl w:val="EF122D2A"/>
    <w:styleLink w:val="WW8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010B9E"/>
    <w:multiLevelType w:val="hybridMultilevel"/>
    <w:tmpl w:val="BFCC9894"/>
    <w:lvl w:ilvl="0" w:tplc="812CEF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74913"/>
    <w:multiLevelType w:val="hybridMultilevel"/>
    <w:tmpl w:val="F54876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39716EC"/>
    <w:multiLevelType w:val="multilevel"/>
    <w:tmpl w:val="24704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9807D8"/>
    <w:multiLevelType w:val="hybridMultilevel"/>
    <w:tmpl w:val="9B1AC86A"/>
    <w:lvl w:ilvl="0" w:tplc="CB42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07C75"/>
    <w:multiLevelType w:val="multilevel"/>
    <w:tmpl w:val="8CA63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">
    <w:nsid w:val="37044BA1"/>
    <w:multiLevelType w:val="hybridMultilevel"/>
    <w:tmpl w:val="CA06C94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8">
    <w:nsid w:val="39FC364F"/>
    <w:multiLevelType w:val="multilevel"/>
    <w:tmpl w:val="8C2E6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411A9"/>
    <w:multiLevelType w:val="hybridMultilevel"/>
    <w:tmpl w:val="7C4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177"/>
    <w:multiLevelType w:val="hybridMultilevel"/>
    <w:tmpl w:val="D5F2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564F2"/>
    <w:multiLevelType w:val="multilevel"/>
    <w:tmpl w:val="ABF445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0143"/>
    <w:multiLevelType w:val="multilevel"/>
    <w:tmpl w:val="8042F9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087214"/>
    <w:multiLevelType w:val="multilevel"/>
    <w:tmpl w:val="86FAA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0D173F"/>
    <w:multiLevelType w:val="hybridMultilevel"/>
    <w:tmpl w:val="D45EDC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8">
    <w:nsid w:val="70596386"/>
    <w:multiLevelType w:val="hybridMultilevel"/>
    <w:tmpl w:val="BBD2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739AC"/>
    <w:multiLevelType w:val="hybridMultilevel"/>
    <w:tmpl w:val="A48C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7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858"/>
    <w:rsid w:val="00024703"/>
    <w:rsid w:val="00060602"/>
    <w:rsid w:val="000633CC"/>
    <w:rsid w:val="00064EEF"/>
    <w:rsid w:val="00087B84"/>
    <w:rsid w:val="00095621"/>
    <w:rsid w:val="000C3F3C"/>
    <w:rsid w:val="000D14BF"/>
    <w:rsid w:val="000D5B0B"/>
    <w:rsid w:val="000E41B0"/>
    <w:rsid w:val="0010276C"/>
    <w:rsid w:val="00110097"/>
    <w:rsid w:val="00124848"/>
    <w:rsid w:val="00162523"/>
    <w:rsid w:val="00193499"/>
    <w:rsid w:val="001C4375"/>
    <w:rsid w:val="001D17B2"/>
    <w:rsid w:val="001F5F2A"/>
    <w:rsid w:val="00214025"/>
    <w:rsid w:val="00244BCC"/>
    <w:rsid w:val="00250A6D"/>
    <w:rsid w:val="00284C88"/>
    <w:rsid w:val="002B1F90"/>
    <w:rsid w:val="002D21D1"/>
    <w:rsid w:val="0030266E"/>
    <w:rsid w:val="0030404D"/>
    <w:rsid w:val="0031702C"/>
    <w:rsid w:val="00324D1A"/>
    <w:rsid w:val="00335242"/>
    <w:rsid w:val="003607F5"/>
    <w:rsid w:val="00366052"/>
    <w:rsid w:val="0039209E"/>
    <w:rsid w:val="003C06FB"/>
    <w:rsid w:val="00404E80"/>
    <w:rsid w:val="00420B3C"/>
    <w:rsid w:val="004573F6"/>
    <w:rsid w:val="0048221B"/>
    <w:rsid w:val="00487277"/>
    <w:rsid w:val="004E1EF5"/>
    <w:rsid w:val="0051309C"/>
    <w:rsid w:val="00525FAA"/>
    <w:rsid w:val="00563C84"/>
    <w:rsid w:val="0058071F"/>
    <w:rsid w:val="00592B61"/>
    <w:rsid w:val="00596858"/>
    <w:rsid w:val="00634092"/>
    <w:rsid w:val="00636EA4"/>
    <w:rsid w:val="00674343"/>
    <w:rsid w:val="00676B7B"/>
    <w:rsid w:val="006963DA"/>
    <w:rsid w:val="006C168C"/>
    <w:rsid w:val="006D49F0"/>
    <w:rsid w:val="00704D10"/>
    <w:rsid w:val="00706E37"/>
    <w:rsid w:val="007213A4"/>
    <w:rsid w:val="007764C3"/>
    <w:rsid w:val="00782081"/>
    <w:rsid w:val="0078355A"/>
    <w:rsid w:val="007B61FA"/>
    <w:rsid w:val="007B6F7C"/>
    <w:rsid w:val="007F4277"/>
    <w:rsid w:val="007F6561"/>
    <w:rsid w:val="00826217"/>
    <w:rsid w:val="0083309C"/>
    <w:rsid w:val="00837C68"/>
    <w:rsid w:val="00862F43"/>
    <w:rsid w:val="008740CE"/>
    <w:rsid w:val="008865F7"/>
    <w:rsid w:val="00891B42"/>
    <w:rsid w:val="008C1E8A"/>
    <w:rsid w:val="008D4AC5"/>
    <w:rsid w:val="008D5883"/>
    <w:rsid w:val="008E15A9"/>
    <w:rsid w:val="008E3DEE"/>
    <w:rsid w:val="008F51D3"/>
    <w:rsid w:val="00903A38"/>
    <w:rsid w:val="00914724"/>
    <w:rsid w:val="009225BB"/>
    <w:rsid w:val="00951FF9"/>
    <w:rsid w:val="00991788"/>
    <w:rsid w:val="009935DD"/>
    <w:rsid w:val="009A0691"/>
    <w:rsid w:val="00A17D3D"/>
    <w:rsid w:val="00A20ABA"/>
    <w:rsid w:val="00A32B76"/>
    <w:rsid w:val="00A71AFF"/>
    <w:rsid w:val="00A831FB"/>
    <w:rsid w:val="00A97452"/>
    <w:rsid w:val="00AF12A9"/>
    <w:rsid w:val="00B058F4"/>
    <w:rsid w:val="00B10711"/>
    <w:rsid w:val="00B21909"/>
    <w:rsid w:val="00B55D26"/>
    <w:rsid w:val="00B849D2"/>
    <w:rsid w:val="00B97117"/>
    <w:rsid w:val="00BD1A95"/>
    <w:rsid w:val="00C377AF"/>
    <w:rsid w:val="00C418D5"/>
    <w:rsid w:val="00C44213"/>
    <w:rsid w:val="00C70568"/>
    <w:rsid w:val="00CA0E34"/>
    <w:rsid w:val="00CA342A"/>
    <w:rsid w:val="00CC7475"/>
    <w:rsid w:val="00CD7AAA"/>
    <w:rsid w:val="00CE66DB"/>
    <w:rsid w:val="00D30CDF"/>
    <w:rsid w:val="00D83D35"/>
    <w:rsid w:val="00D87F38"/>
    <w:rsid w:val="00D9448A"/>
    <w:rsid w:val="00D95CBD"/>
    <w:rsid w:val="00DC6AC1"/>
    <w:rsid w:val="00DD3404"/>
    <w:rsid w:val="00DE2959"/>
    <w:rsid w:val="00E35EBF"/>
    <w:rsid w:val="00E375DA"/>
    <w:rsid w:val="00E62B7B"/>
    <w:rsid w:val="00EB1D77"/>
    <w:rsid w:val="00ED1CF2"/>
    <w:rsid w:val="00ED4ABB"/>
    <w:rsid w:val="00F54386"/>
    <w:rsid w:val="00F610AA"/>
    <w:rsid w:val="00F63EA6"/>
    <w:rsid w:val="00F8790A"/>
    <w:rsid w:val="00F90B2E"/>
    <w:rsid w:val="00FB636C"/>
    <w:rsid w:val="00FE418A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6"/>
  </w:style>
  <w:style w:type="paragraph" w:styleId="1">
    <w:name w:val="heading 1"/>
    <w:basedOn w:val="a0"/>
    <w:next w:val="a1"/>
    <w:rsid w:val="005968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3">
    <w:name w:val="heading 3"/>
    <w:basedOn w:val="a0"/>
    <w:next w:val="a1"/>
    <w:rsid w:val="00596858"/>
    <w:pPr>
      <w:keepNext/>
      <w:keepLines/>
      <w:tabs>
        <w:tab w:val="clear" w:pos="708"/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96858"/>
    <w:pPr>
      <w:tabs>
        <w:tab w:val="left" w:pos="708"/>
      </w:tabs>
      <w:suppressAutoHyphens/>
    </w:pPr>
    <w:rPr>
      <w:rFonts w:ascii="Calibri" w:eastAsia="Droid Sans Fallback" w:hAnsi="Calibri"/>
    </w:rPr>
  </w:style>
  <w:style w:type="character" w:customStyle="1" w:styleId="a5">
    <w:name w:val="Без интервала Знак"/>
    <w:uiPriority w:val="1"/>
    <w:rsid w:val="00596858"/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2"/>
    <w:uiPriority w:val="99"/>
    <w:rsid w:val="00596858"/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2"/>
    <w:uiPriority w:val="99"/>
    <w:rsid w:val="00596858"/>
    <w:rPr>
      <w:rFonts w:ascii="Calibri" w:eastAsia="Calibri" w:hAnsi="Calibri" w:cs="Calibri"/>
      <w:lang w:eastAsia="en-US"/>
    </w:rPr>
  </w:style>
  <w:style w:type="character" w:customStyle="1" w:styleId="a8">
    <w:name w:val="Основной текст Знак"/>
    <w:basedOn w:val="a2"/>
    <w:rsid w:val="00596858"/>
  </w:style>
  <w:style w:type="character" w:customStyle="1" w:styleId="10">
    <w:name w:val="Заголовок 1 Знак"/>
    <w:basedOn w:val="a2"/>
    <w:rsid w:val="0059685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596858"/>
    <w:rPr>
      <w:color w:val="0000FF"/>
      <w:u w:val="single"/>
      <w:lang w:val="ru-RU" w:eastAsia="ru-RU" w:bidi="ru-RU"/>
    </w:rPr>
  </w:style>
  <w:style w:type="character" w:customStyle="1" w:styleId="30">
    <w:name w:val="Заголовок 3 Знак"/>
    <w:basedOn w:val="a2"/>
    <w:rsid w:val="00596858"/>
    <w:rPr>
      <w:rFonts w:ascii="Cambria" w:hAnsi="Cambria"/>
      <w:b/>
      <w:bCs/>
      <w:color w:val="4F81BD"/>
    </w:rPr>
  </w:style>
  <w:style w:type="character" w:customStyle="1" w:styleId="ListLabel1">
    <w:name w:val="ListLabel 1"/>
    <w:rsid w:val="00596858"/>
    <w:rPr>
      <w:rFonts w:cs="Symbol"/>
    </w:rPr>
  </w:style>
  <w:style w:type="character" w:customStyle="1" w:styleId="ListLabel2">
    <w:name w:val="ListLabel 2"/>
    <w:rsid w:val="00596858"/>
    <w:rPr>
      <w:rFonts w:cs="Courier New"/>
    </w:rPr>
  </w:style>
  <w:style w:type="character" w:customStyle="1" w:styleId="ListLabel3">
    <w:name w:val="ListLabel 3"/>
    <w:rsid w:val="00596858"/>
    <w:rPr>
      <w:rFonts w:cs="Wingdings"/>
    </w:rPr>
  </w:style>
  <w:style w:type="paragraph" w:customStyle="1" w:styleId="a9">
    <w:name w:val="Заголовок"/>
    <w:basedOn w:val="a0"/>
    <w:next w:val="a1"/>
    <w:rsid w:val="00596858"/>
    <w:pPr>
      <w:keepNext/>
      <w:spacing w:before="240" w:after="120"/>
    </w:pPr>
    <w:rPr>
      <w:rFonts w:ascii="Liberation Sans" w:hAnsi="Liberation Sans" w:cs="DejaVu Sans Condensed"/>
      <w:sz w:val="28"/>
      <w:szCs w:val="28"/>
    </w:rPr>
  </w:style>
  <w:style w:type="paragraph" w:styleId="a1">
    <w:name w:val="Body Text"/>
    <w:basedOn w:val="a0"/>
    <w:rsid w:val="00596858"/>
    <w:pPr>
      <w:spacing w:after="120"/>
    </w:pPr>
  </w:style>
  <w:style w:type="paragraph" w:styleId="aa">
    <w:name w:val="List"/>
    <w:basedOn w:val="a1"/>
    <w:rsid w:val="00596858"/>
    <w:rPr>
      <w:rFonts w:cs="DejaVu Sans Condensed"/>
    </w:rPr>
  </w:style>
  <w:style w:type="paragraph" w:styleId="ab">
    <w:name w:val="Title"/>
    <w:basedOn w:val="a0"/>
    <w:rsid w:val="00596858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ac">
    <w:name w:val="index heading"/>
    <w:basedOn w:val="a0"/>
    <w:rsid w:val="00596858"/>
    <w:pPr>
      <w:suppressLineNumbers/>
    </w:pPr>
    <w:rPr>
      <w:rFonts w:cs="DejaVu Sans Condensed"/>
    </w:rPr>
  </w:style>
  <w:style w:type="paragraph" w:customStyle="1" w:styleId="ParagraphStyle">
    <w:name w:val="Paragraph Style"/>
    <w:rsid w:val="00596858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Содержимое таблицы"/>
    <w:basedOn w:val="a0"/>
    <w:rsid w:val="00596858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59685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uiPriority w:val="99"/>
    <w:rsid w:val="00596858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Calibri"/>
      <w:lang w:eastAsia="en-US"/>
    </w:rPr>
  </w:style>
  <w:style w:type="paragraph" w:styleId="af0">
    <w:name w:val="footer"/>
    <w:basedOn w:val="a0"/>
    <w:uiPriority w:val="99"/>
    <w:rsid w:val="00596858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Calibri"/>
      <w:lang w:eastAsia="en-US"/>
    </w:rPr>
  </w:style>
  <w:style w:type="paragraph" w:customStyle="1" w:styleId="Style2">
    <w:name w:val="Style2"/>
    <w:basedOn w:val="a0"/>
    <w:uiPriority w:val="99"/>
    <w:rsid w:val="00596858"/>
    <w:pPr>
      <w:widowControl w:val="0"/>
      <w:spacing w:after="0" w:line="100" w:lineRule="atLeas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">
    <w:name w:val="Красная строка2"/>
    <w:basedOn w:val="a1"/>
    <w:rsid w:val="00596858"/>
    <w:pPr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596858"/>
    <w:pPr>
      <w:ind w:left="720"/>
    </w:pPr>
    <w:rPr>
      <w:rFonts w:eastAsia="Calibri" w:cs="Times New Roman"/>
      <w:lang w:eastAsia="en-US"/>
    </w:rPr>
  </w:style>
  <w:style w:type="table" w:styleId="af2">
    <w:name w:val="Table Grid"/>
    <w:basedOn w:val="a3"/>
    <w:uiPriority w:val="59"/>
    <w:rsid w:val="00CD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3">
    <w:name w:val="Style23"/>
    <w:basedOn w:val="a"/>
    <w:uiPriority w:val="99"/>
    <w:rsid w:val="008F51D3"/>
    <w:pPr>
      <w:widowControl w:val="0"/>
      <w:autoSpaceDE w:val="0"/>
      <w:autoSpaceDN w:val="0"/>
      <w:adjustRightInd w:val="0"/>
      <w:spacing w:after="0" w:line="31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2"/>
    <w:uiPriority w:val="99"/>
    <w:rsid w:val="008F51D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110097"/>
    <w:pPr>
      <w:widowControl w:val="0"/>
      <w:autoSpaceDE w:val="0"/>
      <w:autoSpaceDN w:val="0"/>
      <w:adjustRightInd w:val="0"/>
      <w:spacing w:after="0" w:line="324" w:lineRule="exact"/>
      <w:ind w:firstLine="95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a4"/>
    <w:rsid w:val="00024703"/>
    <w:pPr>
      <w:numPr>
        <w:numId w:val="13"/>
      </w:numPr>
    </w:pPr>
  </w:style>
  <w:style w:type="paragraph" w:styleId="af3">
    <w:name w:val="Balloon Text"/>
    <w:basedOn w:val="a"/>
    <w:link w:val="af4"/>
    <w:uiPriority w:val="99"/>
    <w:semiHidden/>
    <w:unhideWhenUsed/>
    <w:rsid w:val="0002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024703"/>
    <w:rPr>
      <w:rFonts w:ascii="Segoe UI" w:hAnsi="Segoe UI" w:cs="Segoe UI"/>
      <w:sz w:val="18"/>
      <w:szCs w:val="18"/>
    </w:rPr>
  </w:style>
  <w:style w:type="paragraph" w:customStyle="1" w:styleId="af5">
    <w:name w:val="Основной"/>
    <w:basedOn w:val="a"/>
    <w:link w:val="af6"/>
    <w:rsid w:val="00951F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locked/>
    <w:rsid w:val="00951FF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WW8Num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2F15-3FB9-4A50-91AC-9E79163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Кашеева</dc:creator>
  <cp:lastModifiedBy>Мои документы</cp:lastModifiedBy>
  <cp:revision>65</cp:revision>
  <cp:lastPrinted>2017-09-10T18:33:00Z</cp:lastPrinted>
  <dcterms:created xsi:type="dcterms:W3CDTF">2015-02-16T03:27:00Z</dcterms:created>
  <dcterms:modified xsi:type="dcterms:W3CDTF">2018-11-05T06:07:00Z</dcterms:modified>
</cp:coreProperties>
</file>