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1D" w:rsidRDefault="004E1F1D">
      <w:pPr>
        <w:spacing w:after="0"/>
      </w:pPr>
      <w:r>
        <w:t xml:space="preserve">              </w:t>
      </w:r>
    </w:p>
    <w:p w:rsidR="004E1F1D" w:rsidRDefault="004E1F1D">
      <w:pPr>
        <w:spacing w:after="0"/>
      </w:pPr>
      <w:r>
        <w:t xml:space="preserve">                   </w:t>
      </w:r>
    </w:p>
    <w:p w:rsidR="004E1F1D" w:rsidRDefault="004E1F1D">
      <w:pPr>
        <w:spacing w:after="0"/>
      </w:pPr>
      <w:r>
        <w:t xml:space="preserve"> </w:t>
      </w:r>
    </w:p>
    <w:p w:rsidR="004E1F1D" w:rsidRDefault="004E1F1D">
      <w:pPr>
        <w:spacing w:after="0"/>
      </w:pPr>
      <w:r>
        <w:t xml:space="preserve"> </w:t>
      </w:r>
    </w:p>
    <w:p w:rsidR="004E1F1D" w:rsidRDefault="004E1F1D">
      <w:pPr>
        <w:spacing w:after="0"/>
      </w:pPr>
      <w:r>
        <w:t xml:space="preserve"> </w:t>
      </w:r>
    </w:p>
    <w:p w:rsidR="004E1F1D" w:rsidRDefault="004E1F1D">
      <w:pPr>
        <w:spacing w:after="0"/>
      </w:pPr>
      <w:r>
        <w:t xml:space="preserve"> </w:t>
      </w:r>
    </w:p>
    <w:p w:rsidR="004E1F1D" w:rsidRDefault="004E1F1D" w:rsidP="00930C71">
      <w:pPr>
        <w:tabs>
          <w:tab w:val="left" w:pos="8565"/>
        </w:tabs>
        <w:spacing w:after="0"/>
      </w:pPr>
      <w:r>
        <w:t xml:space="preserve">                                                                                                                           </w:t>
      </w:r>
      <w:r w:rsidRPr="00D0273B">
        <w:rPr>
          <w:rFonts w:cs="Times New Roman"/>
        </w:rPr>
        <w:t xml:space="preserve">  Аннотация </w:t>
      </w:r>
      <w:r>
        <w:rPr>
          <w:rFonts w:cs="Times New Roman"/>
        </w:rPr>
        <w:tab/>
      </w:r>
      <w:r w:rsidRPr="00E40469">
        <w:t xml:space="preserve"> </w:t>
      </w:r>
    </w:p>
    <w:p w:rsidR="004E1F1D" w:rsidRPr="00930C71" w:rsidRDefault="004E1F1D" w:rsidP="00930C71">
      <w:pPr>
        <w:tabs>
          <w:tab w:val="left" w:pos="8565"/>
        </w:tabs>
        <w:spacing w:after="0"/>
        <w:rPr>
          <w:rFonts w:ascii="Times New Roman" w:hAnsi="Times New Roman"/>
        </w:rPr>
      </w:pPr>
      <w:r w:rsidRPr="00930C71">
        <w:rPr>
          <w:sz w:val="24"/>
          <w:szCs w:val="24"/>
        </w:rPr>
        <w:t xml:space="preserve">   Программа разработана на основе современных научно – педагогических идей и предполагает использование как традиционных, так и новых педагогических технологий. В программе уделено особое внимание знакомству детей с музыкальным фольклором народов России и классической музыки, а также выявлению народно – песенных истоков русской профессиональной музыки.  Особое внимание уделено повышению роли художественного, в том числе – музыкального образования, в формировании духовно – нравственной культуры личности, в воспитании учащихся на основе лучших культурно – исторических и национально – культурных традиций России, а также широкому использованию средств искусства, в патриотическом воспитании обучающихся, в формировании у них культуры межнациональных отношений. Сделан акцент на арт - терапевтических и коррекционных функциях художественного образования, а также дифференцированном подходе к различным группам обучающихся, в том числе – к одаренным детям. </w:t>
      </w:r>
    </w:p>
    <w:p w:rsidR="004E1F1D" w:rsidRPr="00930C71" w:rsidRDefault="004E1F1D" w:rsidP="00930C71">
      <w:pPr>
        <w:pStyle w:val="Heading2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930C71">
        <w:rPr>
          <w:rFonts w:ascii="Times New Roman" w:hAnsi="Times New Roman"/>
          <w:b w:val="0"/>
          <w:i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597.75pt">
            <v:imagedata r:id="rId5" o:title=""/>
          </v:shape>
        </w:pict>
      </w:r>
    </w:p>
    <w:p w:rsidR="004E1F1D" w:rsidRPr="00E40469" w:rsidRDefault="004E1F1D" w:rsidP="00E40469">
      <w:pPr>
        <w:pStyle w:val="Heading2"/>
        <w:rPr>
          <w:rFonts w:ascii="Times New Roman" w:hAnsi="Times New Roman"/>
          <w:b w:val="0"/>
          <w:i w:val="0"/>
          <w:sz w:val="22"/>
          <w:szCs w:val="22"/>
        </w:rPr>
      </w:pPr>
      <w:r w:rsidRPr="00E4046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4E1F1D" w:rsidRPr="00930C71" w:rsidRDefault="004E1F1D" w:rsidP="00930C71">
      <w:pPr>
        <w:pStyle w:val="Heading2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3pt;margin-top:455.75pt;width:30pt;height:19.5pt;z-index:251658240" stroked="f">
            <v:textbox style="mso-next-textbox:#_x0000_s1026">
              <w:txbxContent>
                <w:p w:rsidR="004E1F1D" w:rsidRPr="00652F87" w:rsidRDefault="004E1F1D">
                  <w:pPr>
                    <w:rPr>
                      <w:rFonts w:ascii="Times New Roman" w:hAnsi="Times New Roman" w:cs="Times New Roman"/>
                      <w:color w:val="D9D9D9"/>
                      <w:sz w:val="20"/>
                      <w:szCs w:val="20"/>
                      <w:lang w:val="en-US"/>
                    </w:rPr>
                  </w:pPr>
                  <w:r w:rsidRPr="00652F87">
                    <w:rPr>
                      <w:rFonts w:ascii="Times New Roman" w:hAnsi="Times New Roman"/>
                      <w:b/>
                      <w:i/>
                      <w:color w:val="D9D9D9"/>
                      <w:sz w:val="20"/>
                      <w:lang w:val="en-US"/>
                    </w:rPr>
                    <w:t>24</w:t>
                  </w:r>
                </w:p>
              </w:txbxContent>
            </v:textbox>
          </v:shape>
        </w:pict>
      </w:r>
    </w:p>
    <w:p w:rsidR="004E1F1D" w:rsidRPr="002658C8" w:rsidRDefault="004E1F1D" w:rsidP="00AB5844">
      <w:pPr>
        <w:tabs>
          <w:tab w:val="left" w:pos="7920"/>
        </w:tabs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2658C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E1F1D" w:rsidRPr="002658C8" w:rsidRDefault="004E1F1D" w:rsidP="002658C8">
      <w:pPr>
        <w:spacing w:after="0" w:line="240" w:lineRule="auto"/>
        <w:ind w:left="10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2658C8">
        <w:rPr>
          <w:rFonts w:ascii="Times New Roman" w:hAnsi="Times New Roman" w:cs="Times New Roman"/>
          <w:color w:val="auto"/>
          <w:sz w:val="24"/>
          <w:szCs w:val="24"/>
        </w:rPr>
        <w:t>Рабочая программа базового курса по «</w:t>
      </w:r>
      <w:r>
        <w:rPr>
          <w:rFonts w:ascii="Times New Roman" w:hAnsi="Times New Roman" w:cs="Times New Roman"/>
          <w:color w:val="auto"/>
          <w:sz w:val="24"/>
          <w:szCs w:val="24"/>
        </w:rPr>
        <w:t>Музыке» для 1</w:t>
      </w:r>
      <w:r w:rsidRPr="002658C8">
        <w:rPr>
          <w:rFonts w:ascii="Times New Roman" w:hAnsi="Times New Roman" w:cs="Times New Roman"/>
          <w:color w:val="auto"/>
          <w:sz w:val="24"/>
          <w:szCs w:val="24"/>
        </w:rPr>
        <w:t xml:space="preserve">класса составлена на основе:  </w:t>
      </w:r>
    </w:p>
    <w:p w:rsidR="004E1F1D" w:rsidRPr="002658C8" w:rsidRDefault="004E1F1D" w:rsidP="002658C8">
      <w:pPr>
        <w:numPr>
          <w:ilvl w:val="0"/>
          <w:numId w:val="21"/>
        </w:numPr>
        <w:spacing w:after="0" w:line="240" w:lineRule="auto"/>
        <w:ind w:right="513"/>
        <w:rPr>
          <w:rFonts w:ascii="Times New Roman" w:hAnsi="Times New Roman" w:cs="Times New Roman"/>
          <w:color w:val="auto"/>
          <w:sz w:val="24"/>
          <w:szCs w:val="24"/>
        </w:rPr>
      </w:pPr>
      <w:r w:rsidRPr="002658C8">
        <w:rPr>
          <w:rFonts w:ascii="Times New Roman" w:hAnsi="Times New Roman" w:cs="Times New Roman"/>
          <w:color w:val="auto"/>
          <w:sz w:val="24"/>
          <w:szCs w:val="24"/>
        </w:rPr>
        <w:t>Осно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вной образовательной программы </w:t>
      </w:r>
      <w:r w:rsidRPr="002658C8">
        <w:rPr>
          <w:rFonts w:ascii="Times New Roman" w:hAnsi="Times New Roman" w:cs="Times New Roman"/>
          <w:color w:val="auto"/>
          <w:sz w:val="24"/>
          <w:szCs w:val="24"/>
        </w:rPr>
        <w:t>начального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общего</w:t>
      </w:r>
      <w:r w:rsidRPr="002658C8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 МБОУ СОШ №3 МО «Барышский район». </w:t>
      </w:r>
    </w:p>
    <w:p w:rsidR="004E1F1D" w:rsidRDefault="004E1F1D" w:rsidP="002658C8">
      <w:pPr>
        <w:spacing w:after="0" w:line="240" w:lineRule="auto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Рабочая программа для 1</w:t>
      </w:r>
      <w:r w:rsidRPr="002658C8">
        <w:rPr>
          <w:rFonts w:ascii="Times New Roman" w:hAnsi="Times New Roman" w:cs="Times New Roman"/>
          <w:color w:val="auto"/>
          <w:sz w:val="24"/>
          <w:szCs w:val="24"/>
        </w:rPr>
        <w:t xml:space="preserve"> класса предусматрив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ает обучение музыки в объёме 33 </w:t>
      </w:r>
      <w:r w:rsidRPr="002658C8">
        <w:rPr>
          <w:rFonts w:ascii="Times New Roman" w:hAnsi="Times New Roman" w:cs="Times New Roman"/>
          <w:color w:val="auto"/>
          <w:sz w:val="24"/>
          <w:szCs w:val="24"/>
        </w:rPr>
        <w:t xml:space="preserve">часов в год, 1 час в неделю. </w:t>
      </w:r>
    </w:p>
    <w:p w:rsidR="004E1F1D" w:rsidRDefault="004E1F1D" w:rsidP="006C5489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1D" w:rsidRDefault="004E1F1D" w:rsidP="006C5489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89">
        <w:rPr>
          <w:rFonts w:ascii="Times New Roman" w:hAnsi="Times New Roman" w:cs="Times New Roman"/>
          <w:b/>
          <w:sz w:val="24"/>
          <w:szCs w:val="24"/>
        </w:rPr>
        <w:t>Планируемые резул</w:t>
      </w:r>
      <w:r>
        <w:rPr>
          <w:rFonts w:ascii="Times New Roman" w:hAnsi="Times New Roman" w:cs="Times New Roman"/>
          <w:b/>
          <w:sz w:val="24"/>
          <w:szCs w:val="24"/>
        </w:rPr>
        <w:t>ьтаты освоения учебного предмета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rPr>
          <w:b/>
          <w:bCs/>
        </w:rPr>
        <w:t>ЛИЧНОСТНЫЕ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rPr>
          <w:b/>
          <w:bCs/>
          <w:i/>
          <w:iCs/>
        </w:rPr>
        <w:t>У обучающихся будет сформировано: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положительное отношение к урокам музыки.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rPr>
          <w:b/>
          <w:bCs/>
          <w:i/>
          <w:iCs/>
        </w:rPr>
        <w:t>Учащиеся получат возможность для формирования: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мотивации и познавательного интереса к музыке и музыкальной деятельности;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внимательного отношения к музыке как живому, образному искусству;</w:t>
      </w:r>
    </w:p>
    <w:p w:rsidR="004E1F1D" w:rsidRDefault="004E1F1D" w:rsidP="002658C8">
      <w:pPr>
        <w:pStyle w:val="NormalWeb"/>
        <w:shd w:val="clear" w:color="auto" w:fill="FFFFFF"/>
        <w:spacing w:before="0" w:beforeAutospacing="0" w:after="150" w:afterAutospacing="0"/>
        <w:rPr>
          <w:b/>
          <w:bCs/>
        </w:rPr>
      </w:pPr>
      <w:r w:rsidRPr="002658C8">
        <w:t>• эмоционально - ценностного отношения к искусству, к произведениям классической музыки.</w:t>
      </w:r>
      <w:r w:rsidRPr="002658C8">
        <w:rPr>
          <w:b/>
          <w:bCs/>
        </w:rPr>
        <w:t xml:space="preserve"> 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rPr>
          <w:b/>
          <w:bCs/>
        </w:rPr>
        <w:t>МЕТАПРЕДМЕТНЫЕ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rPr>
          <w:b/>
          <w:bCs/>
        </w:rPr>
        <w:t>Регулятивные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rPr>
          <w:b/>
          <w:bCs/>
          <w:i/>
          <w:iCs/>
        </w:rPr>
        <w:t>Учащиеся научатся: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выполнять музыкально-творческие задания по инструкции учителя, по заданным правилам;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вносить коррективы в свою работу;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адекватно воспринимать содержательную оценку своей работы учителем;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rPr>
          <w:b/>
          <w:bCs/>
          <w:i/>
          <w:iCs/>
        </w:rPr>
        <w:t>Учащиеся получат возможность научиться: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понимать цель выполняемых действий;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адекватно оценивать правильность выполнения задания;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анализировать результаты собственной и коллективной работы по заданным критериям;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решать творческую задачу, используя известные средства;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использовать приёмы игры на ударных, духовых и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струнных народных музыкальных инструментах;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включаться в самостоятельную музыкально - творческую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деятельность;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участвовать в подготовке и реализации коллективных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Музыкально - творческих проектов.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rPr>
          <w:b/>
          <w:bCs/>
        </w:rPr>
        <w:t>ПРЕДМЕТНЫЕ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узнавать на слух и называть музыкальные произведения основной части программы;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связывать художественно - образное содержание музыкальных произведений с конкретными явлениями окружающего мира;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владеть первоначальными певческими навыками, исполнять народные и композиторские песни в удобном диапазоне;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владеть первоначальными навыками игры на шумовых музыкальных инструментах соло и в ансамбле;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различать клавишные, ударные, духовые и струнные музыкальные инструменты;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выразительно двигаться под музыку, выражая её настроение.</w:t>
      </w:r>
    </w:p>
    <w:p w:rsidR="004E1F1D" w:rsidRPr="002658C8" w:rsidRDefault="004E1F1D" w:rsidP="002658C8">
      <w:pPr>
        <w:pStyle w:val="NormalWeb"/>
        <w:shd w:val="clear" w:color="auto" w:fill="FFFFFF"/>
        <w:spacing w:before="0" w:beforeAutospacing="0" w:after="150" w:afterAutospacing="0"/>
      </w:pPr>
      <w:r w:rsidRPr="002658C8">
        <w:t>• пользоваться вместе со взрослыми магнитофоном и другими современными средствами записи и воспроизведения музыки.</w:t>
      </w:r>
    </w:p>
    <w:p w:rsidR="004E1F1D" w:rsidRDefault="004E1F1D" w:rsidP="006C5489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>Учащиеся научатся: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>      - владеть первоначальными певческими навыками;</w:t>
      </w:r>
      <w:r w:rsidRPr="00C85F91">
        <w:rPr>
          <w:rFonts w:ascii="Times New Roman" w:hAnsi="Times New Roman"/>
          <w:b w:val="0"/>
          <w:i w:val="0"/>
          <w:sz w:val="24"/>
          <w:szCs w:val="24"/>
        </w:rPr>
        <w:br/>
        <w:t>      - выразительно исполнять включенные в инвариантную часть программы народные и композиторские песни в удобном диапазоне;</w:t>
      </w:r>
      <w:r w:rsidRPr="00C85F91">
        <w:rPr>
          <w:rFonts w:ascii="Times New Roman" w:hAnsi="Times New Roman"/>
          <w:b w:val="0"/>
          <w:i w:val="0"/>
          <w:sz w:val="24"/>
          <w:szCs w:val="24"/>
        </w:rPr>
        <w:br/>
        <w:t>      - различать ударные, духовые и струнные музыкальные инструменты;</w:t>
      </w:r>
      <w:r w:rsidRPr="00C85F91">
        <w:rPr>
          <w:rFonts w:ascii="Times New Roman" w:hAnsi="Times New Roman"/>
          <w:b w:val="0"/>
          <w:i w:val="0"/>
          <w:sz w:val="24"/>
          <w:szCs w:val="24"/>
        </w:rPr>
        <w:br/>
        <w:t>      - владеть первоначальными навыками игры на шумовых музыкальных инструментах (соло, ансамбль);      - уметь выражать словами свои музыкальные впечатления и эмоциональные реакции на музыку;</w:t>
      </w:r>
      <w:r w:rsidRPr="00C85F91">
        <w:rPr>
          <w:rFonts w:ascii="Times New Roman" w:hAnsi="Times New Roman"/>
          <w:b w:val="0"/>
          <w:i w:val="0"/>
          <w:sz w:val="24"/>
          <w:szCs w:val="24"/>
        </w:rPr>
        <w:br/>
        <w:t>      - уметь связывать художественно-образное содержание музыкальных произведений с конкретными явлениями окружающего мира;</w:t>
      </w:r>
      <w:r w:rsidRPr="00C85F91">
        <w:rPr>
          <w:rFonts w:ascii="Times New Roman" w:hAnsi="Times New Roman"/>
          <w:b w:val="0"/>
          <w:i w:val="0"/>
          <w:sz w:val="24"/>
          <w:szCs w:val="24"/>
        </w:rPr>
        <w:br/>
        <w:t>      - уметь оценивать музыкальные образы людей и сказочных персонажей, например, в музыкальных сказках, по критериям красоты, доброты, справедливости и т. д.;</w:t>
      </w:r>
      <w:r w:rsidRPr="00C85F91">
        <w:rPr>
          <w:rFonts w:ascii="Times New Roman" w:hAnsi="Times New Roman"/>
          <w:b w:val="0"/>
          <w:i w:val="0"/>
          <w:sz w:val="24"/>
          <w:szCs w:val="24"/>
        </w:rPr>
        <w:br/>
        <w:t>      - уметь выразительно двигаться под музыку, отражая ее настроение.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>Учащиеся получат возможность научиться: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>- приобрести основы музыкальных знаний, умений и навыков, определенных вариативной частью программы;</w:t>
      </w:r>
      <w:r w:rsidRPr="00C85F91">
        <w:rPr>
          <w:rFonts w:ascii="Times New Roman" w:hAnsi="Times New Roman"/>
          <w:b w:val="0"/>
          <w:i w:val="0"/>
          <w:sz w:val="24"/>
          <w:szCs w:val="24"/>
        </w:rPr>
        <w:br/>
        <w:t>      - узнавать на слух основную часть музыкальных произведений, предусмотренных для слушания в вариативной части программы, определять их названия;</w:t>
      </w:r>
      <w:r w:rsidRPr="00C85F91">
        <w:rPr>
          <w:rFonts w:ascii="Times New Roman" w:hAnsi="Times New Roman"/>
          <w:b w:val="0"/>
          <w:i w:val="0"/>
          <w:sz w:val="24"/>
          <w:szCs w:val="24"/>
        </w:rPr>
        <w:br/>
        <w:t>      - освоить и самостоятельно выполнять предлагаемые в вариативной части упражнения арт-терапии;</w:t>
      </w:r>
      <w:r w:rsidRPr="00C85F91">
        <w:rPr>
          <w:rFonts w:ascii="Times New Roman" w:hAnsi="Times New Roman"/>
          <w:b w:val="0"/>
          <w:i w:val="0"/>
          <w:sz w:val="24"/>
          <w:szCs w:val="24"/>
        </w:rPr>
        <w:br/>
        <w:t>      - получить первоначальные знания в области нотной грамоты;</w:t>
      </w:r>
      <w:r w:rsidRPr="00C85F91">
        <w:rPr>
          <w:rFonts w:ascii="Times New Roman" w:hAnsi="Times New Roman"/>
          <w:b w:val="0"/>
          <w:i w:val="0"/>
          <w:sz w:val="24"/>
          <w:szCs w:val="24"/>
        </w:rPr>
        <w:br/>
        <w:t>      - приобрести первоначальный опыт сочинения небольших мелодий;</w:t>
      </w:r>
      <w:r w:rsidRPr="00C85F91">
        <w:rPr>
          <w:rFonts w:ascii="Times New Roman" w:hAnsi="Times New Roman"/>
          <w:b w:val="0"/>
          <w:i w:val="0"/>
          <w:sz w:val="24"/>
          <w:szCs w:val="24"/>
        </w:rPr>
        <w:br/>
        <w:t>      - освоить элементарные приемы игры на ударных, духовых и струнных музыкальных инструментах;</w:t>
      </w:r>
      <w:r w:rsidRPr="00C85F91">
        <w:rPr>
          <w:rFonts w:ascii="Times New Roman" w:hAnsi="Times New Roman"/>
          <w:b w:val="0"/>
          <w:i w:val="0"/>
          <w:sz w:val="24"/>
          <w:szCs w:val="24"/>
        </w:rPr>
        <w:br/>
        <w:t>      - научиться пользоваться вместе со взрослыми магнитофоном и другими современными средствами записи и воспроизведения музыки;</w:t>
      </w:r>
      <w:r w:rsidRPr="00C85F91">
        <w:rPr>
          <w:rFonts w:ascii="Times New Roman" w:hAnsi="Times New Roman"/>
          <w:b w:val="0"/>
          <w:i w:val="0"/>
          <w:sz w:val="24"/>
          <w:szCs w:val="24"/>
        </w:rPr>
        <w:br/>
        <w:t>      - участвовать в подготовке и реализации коллективных музыкально-творческих проектов;</w:t>
      </w:r>
      <w:r w:rsidRPr="00C85F91">
        <w:rPr>
          <w:rFonts w:ascii="Times New Roman" w:hAnsi="Times New Roman"/>
          <w:b w:val="0"/>
          <w:i w:val="0"/>
          <w:sz w:val="24"/>
          <w:szCs w:val="24"/>
        </w:rPr>
        <w:br/>
        <w:t>      - исполнять доступные в музыкальном и сценическом отношении роли в музыкальных инсценировках сказок и в детских операх;</w:t>
      </w:r>
      <w:r w:rsidRPr="00C85F91">
        <w:rPr>
          <w:rFonts w:ascii="Times New Roman" w:hAnsi="Times New Roman"/>
          <w:b w:val="0"/>
          <w:i w:val="0"/>
          <w:sz w:val="24"/>
          <w:szCs w:val="24"/>
        </w:rPr>
        <w:br/>
        <w:t>      - выражать свои музыкальные впечатления средствами изобразительного искусства.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</w:p>
    <w:p w:rsidR="004E1F1D" w:rsidRPr="00C85F91" w:rsidRDefault="004E1F1D" w:rsidP="00E40469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C85F91">
        <w:rPr>
          <w:rFonts w:ascii="Times New Roman" w:hAnsi="Times New Roman"/>
          <w:i w:val="0"/>
          <w:sz w:val="24"/>
          <w:szCs w:val="24"/>
        </w:rPr>
        <w:t xml:space="preserve">Содержание учебного предмета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«Волшебное царство звуков» (8</w:t>
      </w: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 часов).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Где музыка берет начало?  Урок - игра, интегрированный с окружающим миром. 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На зеленом лугу.  Урок - игра, интегрированный с окружающим миром.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В вихрях грозы.  Урок - игра, интегрированный с окружающим миром. 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У тихого пруда.  Урок - игра, интегрированный с окружающим миром.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Высоко в горах. Урок - игра, интегрированный с литературным чтением.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>В лесу (в летнем лесу.) Урок - игра, интегрированный с литературным чтением.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 В лесу (в осеннем лесу). Урок - игра, интегрированный с литературным чтением.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 Во владениях Его величества Ритма. Урок - игра, интегрированный с литературным чтением.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 Во дворце королевы Мелодии. Урок - игра, интегрированный с литературным чтением.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«Сказочная страна» (7 часов).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Сказочные картины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Курочка Ряба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Колобок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Волк и семеро козлят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Волшебное озеро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Сказочный лес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 В пещере Горного короля.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«На родных просторах» (8 часов). </w:t>
      </w:r>
    </w:p>
    <w:tbl>
      <w:tblPr>
        <w:tblW w:w="5211" w:type="dxa"/>
        <w:tblInd w:w="5" w:type="dxa"/>
        <w:tblCellMar>
          <w:top w:w="46" w:type="dxa"/>
          <w:right w:w="115" w:type="dxa"/>
        </w:tblCellMar>
        <w:tblLook w:val="00A0"/>
      </w:tblPr>
      <w:tblGrid>
        <w:gridCol w:w="5211"/>
      </w:tblGrid>
      <w:tr w:rsidR="004E1F1D" w:rsidRPr="00C85F91" w:rsidTr="00B803EC">
        <w:trPr>
          <w:trHeight w:val="281"/>
        </w:trPr>
        <w:tc>
          <w:tcPr>
            <w:tcW w:w="5211" w:type="dxa"/>
          </w:tcPr>
          <w:p w:rsidR="004E1F1D" w:rsidRPr="00653334" w:rsidRDefault="004E1F1D" w:rsidP="00E40469">
            <w:pPr>
              <w:pStyle w:val="Heading2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65333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 xml:space="preserve">Моя Россия. </w:t>
            </w:r>
          </w:p>
        </w:tc>
      </w:tr>
      <w:tr w:rsidR="004E1F1D" w:rsidRPr="00C85F91" w:rsidTr="00B803EC">
        <w:trPr>
          <w:trHeight w:val="278"/>
        </w:trPr>
        <w:tc>
          <w:tcPr>
            <w:tcW w:w="5211" w:type="dxa"/>
          </w:tcPr>
          <w:p w:rsidR="004E1F1D" w:rsidRPr="00653334" w:rsidRDefault="004E1F1D" w:rsidP="00E40469">
            <w:pPr>
              <w:pStyle w:val="Heading2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65333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 xml:space="preserve">В песне душа народа. </w:t>
            </w:r>
          </w:p>
        </w:tc>
      </w:tr>
      <w:tr w:rsidR="004E1F1D" w:rsidRPr="00C85F91" w:rsidTr="00B803EC">
        <w:trPr>
          <w:trHeight w:val="278"/>
        </w:trPr>
        <w:tc>
          <w:tcPr>
            <w:tcW w:w="5211" w:type="dxa"/>
          </w:tcPr>
          <w:p w:rsidR="004E1F1D" w:rsidRPr="00653334" w:rsidRDefault="004E1F1D" w:rsidP="00E40469">
            <w:pPr>
              <w:pStyle w:val="Heading2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65333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 xml:space="preserve">В гостях у народных музыкантов </w:t>
            </w:r>
          </w:p>
        </w:tc>
      </w:tr>
      <w:tr w:rsidR="004E1F1D" w:rsidRPr="00C85F91" w:rsidTr="00B803EC">
        <w:trPr>
          <w:trHeight w:val="278"/>
        </w:trPr>
        <w:tc>
          <w:tcPr>
            <w:tcW w:w="5211" w:type="dxa"/>
          </w:tcPr>
          <w:p w:rsidR="004E1F1D" w:rsidRPr="00653334" w:rsidRDefault="004E1F1D" w:rsidP="00E40469">
            <w:pPr>
              <w:pStyle w:val="Heading2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65333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 xml:space="preserve">Большой хоровод. </w:t>
            </w:r>
          </w:p>
        </w:tc>
      </w:tr>
      <w:tr w:rsidR="004E1F1D" w:rsidRPr="00C85F91" w:rsidTr="00B803EC">
        <w:trPr>
          <w:trHeight w:val="278"/>
        </w:trPr>
        <w:tc>
          <w:tcPr>
            <w:tcW w:w="5211" w:type="dxa"/>
          </w:tcPr>
          <w:p w:rsidR="004E1F1D" w:rsidRPr="00653334" w:rsidRDefault="004E1F1D" w:rsidP="00E40469">
            <w:pPr>
              <w:pStyle w:val="Heading2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65333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 xml:space="preserve">Здравствуй, масленица! </w:t>
            </w:r>
          </w:p>
        </w:tc>
      </w:tr>
      <w:tr w:rsidR="004E1F1D" w:rsidRPr="00C85F91" w:rsidTr="00B803EC">
        <w:trPr>
          <w:trHeight w:val="278"/>
        </w:trPr>
        <w:tc>
          <w:tcPr>
            <w:tcW w:w="5211" w:type="dxa"/>
          </w:tcPr>
          <w:p w:rsidR="004E1F1D" w:rsidRPr="00653334" w:rsidRDefault="004E1F1D" w:rsidP="00E40469">
            <w:pPr>
              <w:pStyle w:val="Heading2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65333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 xml:space="preserve">Бравые солдаты </w:t>
            </w:r>
          </w:p>
        </w:tc>
      </w:tr>
      <w:tr w:rsidR="004E1F1D" w:rsidRPr="00C85F91" w:rsidTr="00B803EC">
        <w:trPr>
          <w:trHeight w:val="278"/>
        </w:trPr>
        <w:tc>
          <w:tcPr>
            <w:tcW w:w="5211" w:type="dxa"/>
          </w:tcPr>
          <w:p w:rsidR="004E1F1D" w:rsidRPr="00653334" w:rsidRDefault="004E1F1D" w:rsidP="00E40469">
            <w:pPr>
              <w:pStyle w:val="Heading2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65333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 xml:space="preserve">Мамин праздник </w:t>
            </w:r>
          </w:p>
        </w:tc>
      </w:tr>
      <w:tr w:rsidR="004E1F1D" w:rsidRPr="00C85F91" w:rsidTr="00B803EC">
        <w:trPr>
          <w:trHeight w:val="278"/>
        </w:trPr>
        <w:tc>
          <w:tcPr>
            <w:tcW w:w="5211" w:type="dxa"/>
          </w:tcPr>
          <w:p w:rsidR="004E1F1D" w:rsidRPr="00653334" w:rsidRDefault="004E1F1D" w:rsidP="00E40469">
            <w:pPr>
              <w:pStyle w:val="Heading2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65333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 xml:space="preserve">Путешествие по музыкальному городу. </w:t>
            </w:r>
          </w:p>
        </w:tc>
      </w:tr>
    </w:tbl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«Остров музыкальных </w:t>
      </w:r>
      <w:r w:rsidRPr="00275AB0">
        <w:rPr>
          <w:rFonts w:ascii="Times New Roman" w:hAnsi="Times New Roman"/>
          <w:b w:val="0"/>
          <w:i w:val="0"/>
          <w:color w:val="auto"/>
          <w:sz w:val="24"/>
          <w:szCs w:val="24"/>
        </w:rPr>
        <w:t>сокровищ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» (9</w:t>
      </w:r>
      <w:r w:rsidRPr="00275AB0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часов).</w:t>
      </w: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Океан - море синее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Три чуда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Чудесные цветы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Карнавал животных.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Музыкальный клад (Волшебная флейта).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Музыкальный клад (Старая шарманка).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Музыкальный клад (Музыкальная шкатулка).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color w:val="33CCFF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 xml:space="preserve">Музыкальный клад (Музыкальные картинки). </w:t>
      </w:r>
    </w:p>
    <w:p w:rsidR="004E1F1D" w:rsidRPr="00C85F91" w:rsidRDefault="004E1F1D" w:rsidP="00E40469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b w:val="0"/>
          <w:i w:val="0"/>
          <w:sz w:val="24"/>
          <w:szCs w:val="24"/>
        </w:rPr>
        <w:t>Музыкальный клад (Музыкальный альбом) Музыкально театрализованное представление.</w:t>
      </w:r>
    </w:p>
    <w:p w:rsidR="004E1F1D" w:rsidRPr="00275AB0" w:rsidRDefault="004E1F1D" w:rsidP="00E40469">
      <w:pPr>
        <w:pStyle w:val="Heading2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275AB0">
        <w:rPr>
          <w:rFonts w:ascii="Times New Roman" w:hAnsi="Times New Roman"/>
          <w:b w:val="0"/>
          <w:i w:val="0"/>
          <w:color w:val="auto"/>
          <w:sz w:val="24"/>
          <w:szCs w:val="24"/>
        </w:rPr>
        <w:t>Резерв (1 час)</w:t>
      </w:r>
    </w:p>
    <w:p w:rsidR="004E1F1D" w:rsidRPr="005118FA" w:rsidRDefault="004E1F1D" w:rsidP="00030AAA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5118FA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4E1F1D" w:rsidRPr="00C85F91" w:rsidRDefault="004E1F1D" w:rsidP="00030AA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Восприятие и воспроизведение звуков окружающего мира во всем многообразии.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 Первые опыты игры детей на инструментах, различных по способам звукоизвлечения, тембрам. 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Пение попевок и простых песен.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4E1F1D" w:rsidRPr="00C85F91" w:rsidRDefault="004E1F1D" w:rsidP="00030AAA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Ритм – движение жизни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4E1F1D" w:rsidRPr="00C85F91" w:rsidRDefault="004E1F1D" w:rsidP="00030AAA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Восприятие и воспроизведение ритмов окружающего мира. Ритмические игры. 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Игра в детском шумовом оркестре.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 Простые ритмические аккомпанементы к музыкальным произведениям.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sz w:val="24"/>
          <w:szCs w:val="24"/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Мелодия – царица музыки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sz w:val="24"/>
          <w:szCs w:val="24"/>
          <w:lang w:eastAsia="en-US"/>
        </w:rPr>
        <w:t>Мелодия – главный носитель содержания в музыке. Интонация в музыке и в речи.</w:t>
      </w: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>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4E1F1D" w:rsidRPr="00C85F91" w:rsidRDefault="004E1F1D" w:rsidP="00030AAA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Слушание музыкальных произведений яркого интонационно-образного содержания.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03353">
        <w:rPr>
          <w:rFonts w:ascii="Times New Roman" w:hAnsi="Times New Roman" w:cs="Times New Roman"/>
          <w:sz w:val="24"/>
          <w:szCs w:val="24"/>
          <w:lang w:eastAsia="en-US"/>
        </w:rPr>
        <w:t>Освоение приемов игры мелодии на ксилофоне и металлофоне. Ознакомление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Музыкальные краски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sz w:val="24"/>
          <w:szCs w:val="24"/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4E1F1D" w:rsidRPr="00C85F91" w:rsidRDefault="004E1F1D" w:rsidP="00030AAA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Пластическое интонирование, двигательная импровизация под музыку разного характера.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Исполнение песен, написанных в разных ладах.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Игры-драматизации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4E1F1D" w:rsidRPr="00C85F91" w:rsidRDefault="004E1F1D" w:rsidP="00030AAA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Музыкальные жанры: песня, танец, марш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sz w:val="24"/>
          <w:szCs w:val="24"/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4E1F1D" w:rsidRPr="00C85F91" w:rsidRDefault="004E1F1D" w:rsidP="00030AAA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Слушание музыкальных произведений, имеющих ярко выраженную жанровую основу.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Музыкальная азбука или где живут ноты</w:t>
      </w:r>
    </w:p>
    <w:p w:rsidR="004E1F1D" w:rsidRPr="00E03353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музыкальной грамоты. Нотная запись как способ фиксации музыкальной речи. Нотоносец, скрипичный ключ, нота, диез, бемоль. </w:t>
      </w:r>
      <w:r w:rsidRPr="00E03353">
        <w:rPr>
          <w:rFonts w:ascii="Times New Roman" w:hAnsi="Times New Roman" w:cs="Times New Roman"/>
          <w:sz w:val="24"/>
          <w:szCs w:val="24"/>
          <w:lang w:eastAsia="en-US"/>
        </w:rPr>
        <w:t>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4E1F1D" w:rsidRPr="00E03353" w:rsidRDefault="004E1F1D" w:rsidP="00030AAA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0335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0335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Игровые дидактические упражнения с использованием наглядного материала.</w:t>
      </w:r>
      <w:r w:rsidRPr="00E03353">
        <w:rPr>
          <w:rFonts w:ascii="Times New Roman" w:hAnsi="Times New Roman" w:cs="Times New Roman"/>
          <w:sz w:val="24"/>
          <w:szCs w:val="24"/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Слушание музыкальных произведений с использованием элементарной графической записи.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Пение с применением ручных знаков. Пение простейших песен по нотам. 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>. Первые навыки игры по нотам.</w:t>
      </w:r>
    </w:p>
    <w:p w:rsidR="004E1F1D" w:rsidRPr="00C85F91" w:rsidRDefault="004E1F1D" w:rsidP="00030AAA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Я – артист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sz w:val="24"/>
          <w:szCs w:val="24"/>
          <w:lang w:eastAsia="en-US"/>
        </w:rPr>
        <w:t>Сольное и ансамблевое музицирование (вокальное и инструментальное). Творческое соревнование.</w:t>
      </w:r>
    </w:p>
    <w:p w:rsidR="004E1F1D" w:rsidRPr="00C85F91" w:rsidRDefault="004E1F1D" w:rsidP="00030AAA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мероприятиях.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Командные состязания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4E1F1D" w:rsidRPr="00C85F91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Развитие навыка импровизации</w:t>
      </w:r>
      <w:r w:rsidRPr="00C85F91">
        <w:rPr>
          <w:rFonts w:ascii="Times New Roman" w:hAnsi="Times New Roman" w:cs="Times New Roman"/>
          <w:sz w:val="24"/>
          <w:szCs w:val="24"/>
          <w:lang w:eastAsia="en-US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4E1F1D" w:rsidRPr="00C85F91" w:rsidRDefault="004E1F1D" w:rsidP="00030AAA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85F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Музыкально-театрализованное представление</w:t>
      </w:r>
    </w:p>
    <w:p w:rsidR="004E1F1D" w:rsidRPr="00E03353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03353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4E1F1D" w:rsidRPr="00E03353" w:rsidRDefault="004E1F1D" w:rsidP="00030AAA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0335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4E1F1D" w:rsidRPr="00E03353" w:rsidRDefault="004E1F1D" w:rsidP="00030AA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03353">
        <w:rPr>
          <w:rFonts w:ascii="Times New Roman" w:hAnsi="Times New Roman" w:cs="Times New Roman"/>
          <w:sz w:val="24"/>
          <w:szCs w:val="24"/>
          <w:lang w:eastAsia="en-US"/>
        </w:rPr>
        <w:t>Совместное участие учащихся,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4E1F1D" w:rsidRDefault="004E1F1D" w:rsidP="00E03353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</w:p>
    <w:p w:rsidR="004E1F1D" w:rsidRPr="00C85F91" w:rsidRDefault="004E1F1D" w:rsidP="00E03353">
      <w:pPr>
        <w:pStyle w:val="Heading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C85F91">
        <w:rPr>
          <w:rFonts w:ascii="Times New Roman" w:hAnsi="Times New Roman"/>
          <w:i w:val="0"/>
          <w:sz w:val="24"/>
          <w:szCs w:val="24"/>
        </w:rPr>
        <w:t>Тематическое планирование</w:t>
      </w:r>
    </w:p>
    <w:tbl>
      <w:tblPr>
        <w:tblW w:w="14325" w:type="dxa"/>
        <w:tblInd w:w="-108" w:type="dxa"/>
        <w:tblCellMar>
          <w:top w:w="46" w:type="dxa"/>
          <w:right w:w="58" w:type="dxa"/>
        </w:tblCellMar>
        <w:tblLook w:val="00A0"/>
      </w:tblPr>
      <w:tblGrid>
        <w:gridCol w:w="6879"/>
        <w:gridCol w:w="7446"/>
      </w:tblGrid>
      <w:tr w:rsidR="004E1F1D" w:rsidRPr="00C85F91" w:rsidTr="00E03353">
        <w:trPr>
          <w:trHeight w:val="547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1D" w:rsidRPr="00653334" w:rsidRDefault="004E1F1D" w:rsidP="00E03353">
            <w:pPr>
              <w:pStyle w:val="Heading2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653334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Название темы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1D" w:rsidRPr="00653334" w:rsidRDefault="004E1F1D" w:rsidP="007D7466">
            <w:pPr>
              <w:pStyle w:val="Heading2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653334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Количество часов, отводимых на освоение темы</w:t>
            </w:r>
          </w:p>
        </w:tc>
      </w:tr>
      <w:tr w:rsidR="004E1F1D" w:rsidRPr="00C85F91" w:rsidTr="00E03353">
        <w:trPr>
          <w:trHeight w:val="27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1D" w:rsidRPr="00DD4BEB" w:rsidRDefault="004E1F1D" w:rsidP="00E03353">
            <w:r>
              <w:t>Волшебное царство звуков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1D" w:rsidRPr="00653334" w:rsidRDefault="004E1F1D" w:rsidP="00E03353">
            <w:pPr>
              <w:pStyle w:val="Heading2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653334">
              <w:rPr>
                <w:b w:val="0"/>
                <w:bCs/>
                <w:i w:val="0"/>
                <w:iCs/>
                <w:sz w:val="24"/>
                <w:szCs w:val="24"/>
              </w:rPr>
              <w:t>8 ч</w:t>
            </w:r>
          </w:p>
        </w:tc>
      </w:tr>
      <w:tr w:rsidR="004E1F1D" w:rsidRPr="00C85F91" w:rsidTr="00E03353">
        <w:trPr>
          <w:trHeight w:val="27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1D" w:rsidRPr="00DD4BEB" w:rsidRDefault="004E1F1D" w:rsidP="00E03353">
            <w:r>
              <w:t>Сказочная странна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1D" w:rsidRPr="00653334" w:rsidRDefault="004E1F1D" w:rsidP="00E03353">
            <w:pPr>
              <w:pStyle w:val="Heading2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653334">
              <w:rPr>
                <w:b w:val="0"/>
                <w:bCs/>
                <w:i w:val="0"/>
                <w:iCs/>
                <w:sz w:val="24"/>
                <w:szCs w:val="24"/>
              </w:rPr>
              <w:t>7ч</w:t>
            </w:r>
          </w:p>
        </w:tc>
      </w:tr>
      <w:tr w:rsidR="004E1F1D" w:rsidRPr="00C85F91" w:rsidTr="00E03353">
        <w:trPr>
          <w:trHeight w:val="27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1D" w:rsidRDefault="004E1F1D" w:rsidP="00E03353">
            <w:r>
              <w:t>На родных просторах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1D" w:rsidRPr="00653334" w:rsidRDefault="004E1F1D" w:rsidP="00E03353">
            <w:pPr>
              <w:pStyle w:val="Heading2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653334">
              <w:rPr>
                <w:b w:val="0"/>
                <w:bCs/>
                <w:i w:val="0"/>
                <w:iCs/>
                <w:sz w:val="24"/>
                <w:szCs w:val="24"/>
              </w:rPr>
              <w:t>8ч</w:t>
            </w:r>
          </w:p>
        </w:tc>
      </w:tr>
      <w:tr w:rsidR="004E1F1D" w:rsidRPr="00C85F91" w:rsidTr="00E03353">
        <w:trPr>
          <w:trHeight w:val="27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1D" w:rsidRPr="00DD4BEB" w:rsidRDefault="004E1F1D" w:rsidP="00E03353">
            <w:r>
              <w:t>Остров музыкальных сокровищ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1D" w:rsidRPr="00653334" w:rsidRDefault="004E1F1D" w:rsidP="00E03353">
            <w:pPr>
              <w:pStyle w:val="Heading2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65333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9ч</w:t>
            </w:r>
          </w:p>
        </w:tc>
      </w:tr>
      <w:tr w:rsidR="004E1F1D" w:rsidRPr="00C85F91" w:rsidTr="00E03353">
        <w:trPr>
          <w:trHeight w:val="27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1D" w:rsidRPr="00653334" w:rsidRDefault="004E1F1D" w:rsidP="00E03353">
            <w:pPr>
              <w:pStyle w:val="Heading2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65333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Резерв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1D" w:rsidRPr="00653334" w:rsidRDefault="004E1F1D" w:rsidP="00E03353">
            <w:pPr>
              <w:pStyle w:val="Heading2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65333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1ч</w:t>
            </w:r>
          </w:p>
        </w:tc>
      </w:tr>
      <w:tr w:rsidR="004E1F1D" w:rsidRPr="00C85F91" w:rsidTr="00E03353">
        <w:trPr>
          <w:trHeight w:val="27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1D" w:rsidRPr="00653334" w:rsidRDefault="004E1F1D" w:rsidP="00E03353">
            <w:pPr>
              <w:pStyle w:val="Heading2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653334">
              <w:rPr>
                <w:bCs/>
                <w:i w:val="0"/>
                <w:iCs/>
                <w:sz w:val="24"/>
                <w:szCs w:val="24"/>
              </w:rPr>
              <w:t>Итого: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1D" w:rsidRPr="00653334" w:rsidRDefault="004E1F1D" w:rsidP="00E03353">
            <w:pPr>
              <w:pStyle w:val="Heading2"/>
              <w:jc w:val="center"/>
              <w:rPr>
                <w:rFonts w:ascii="Times New Roman" w:hAnsi="Times New Roman"/>
                <w:b w:val="0"/>
                <w:bCs/>
                <w:i w:val="0"/>
                <w:iCs/>
                <w:color w:val="auto"/>
                <w:sz w:val="24"/>
                <w:szCs w:val="24"/>
              </w:rPr>
            </w:pPr>
            <w:r w:rsidRPr="00653334">
              <w:rPr>
                <w:rFonts w:ascii="Times New Roman" w:hAnsi="Times New Roman"/>
                <w:b w:val="0"/>
                <w:bCs/>
                <w:i w:val="0"/>
                <w:iCs/>
                <w:color w:val="auto"/>
                <w:sz w:val="24"/>
                <w:szCs w:val="24"/>
              </w:rPr>
              <w:t>33ч</w:t>
            </w:r>
          </w:p>
        </w:tc>
      </w:tr>
    </w:tbl>
    <w:p w:rsidR="004E1F1D" w:rsidRDefault="004E1F1D" w:rsidP="00E40469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:rsidR="004E1F1D" w:rsidRDefault="004E1F1D" w:rsidP="00E40469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:rsidR="004E1F1D" w:rsidRPr="00C85F91" w:rsidRDefault="004E1F1D">
      <w:pPr>
        <w:spacing w:after="0"/>
        <w:ind w:left="595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1F1D" w:rsidRPr="00C85F91" w:rsidSect="00826190">
      <w:pgSz w:w="16838" w:h="11906" w:orient="landscape"/>
      <w:pgMar w:top="845" w:right="1140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F2D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544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543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60D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C00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D27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2C2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FEB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282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106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C43B5"/>
    <w:multiLevelType w:val="hybridMultilevel"/>
    <w:tmpl w:val="75ACB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E15423"/>
    <w:multiLevelType w:val="hybridMultilevel"/>
    <w:tmpl w:val="8F76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E4161"/>
    <w:multiLevelType w:val="hybridMultilevel"/>
    <w:tmpl w:val="282C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C6A63"/>
    <w:multiLevelType w:val="hybridMultilevel"/>
    <w:tmpl w:val="39861FE8"/>
    <w:lvl w:ilvl="0" w:tplc="71683AAE">
      <w:start w:val="1"/>
      <w:numFmt w:val="bullet"/>
      <w:lvlText w:val="•"/>
      <w:lvlJc w:val="left"/>
      <w:pPr>
        <w:ind w:left="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6F42BC12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2" w:tplc="9DB8386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3" w:tplc="AABED3A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4" w:tplc="17ECFC3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5" w:tplc="1A660D8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6" w:tplc="ED62866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7" w:tplc="62CEEFA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8" w:tplc="5C441E5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36F35312"/>
    <w:multiLevelType w:val="hybridMultilevel"/>
    <w:tmpl w:val="413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969CD"/>
    <w:multiLevelType w:val="hybridMultilevel"/>
    <w:tmpl w:val="645C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46A39"/>
    <w:multiLevelType w:val="hybridMultilevel"/>
    <w:tmpl w:val="5178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80C27"/>
    <w:multiLevelType w:val="hybridMultilevel"/>
    <w:tmpl w:val="E4CC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87352"/>
    <w:multiLevelType w:val="hybridMultilevel"/>
    <w:tmpl w:val="B2D0710A"/>
    <w:lvl w:ilvl="0" w:tplc="20861034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9B45DC2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642EBCD8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CA850D8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80839F6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F39C5638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FB848F38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9BA0AE4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A88CD52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9">
    <w:nsid w:val="5F046251"/>
    <w:multiLevelType w:val="hybridMultilevel"/>
    <w:tmpl w:val="166ED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974DFB"/>
    <w:multiLevelType w:val="hybridMultilevel"/>
    <w:tmpl w:val="3170170C"/>
    <w:lvl w:ilvl="0" w:tplc="9B00D9E8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3EF00D5E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9A4DA4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AF8E394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D68500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2B8402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39A20E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478073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2C74A4F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11"/>
  </w:num>
  <w:num w:numId="19">
    <w:abstractNumId w:val="12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389"/>
    <w:rsid w:val="00030AAA"/>
    <w:rsid w:val="000744FF"/>
    <w:rsid w:val="00074D73"/>
    <w:rsid w:val="000C78DB"/>
    <w:rsid w:val="000C7A1C"/>
    <w:rsid w:val="00145A5A"/>
    <w:rsid w:val="001C3CA2"/>
    <w:rsid w:val="00225B88"/>
    <w:rsid w:val="00245466"/>
    <w:rsid w:val="002658C8"/>
    <w:rsid w:val="002711EC"/>
    <w:rsid w:val="00271D3C"/>
    <w:rsid w:val="00275AB0"/>
    <w:rsid w:val="002B180A"/>
    <w:rsid w:val="002C3198"/>
    <w:rsid w:val="002E28D9"/>
    <w:rsid w:val="00306D0D"/>
    <w:rsid w:val="003556C4"/>
    <w:rsid w:val="003562AA"/>
    <w:rsid w:val="003E271B"/>
    <w:rsid w:val="00403389"/>
    <w:rsid w:val="00422D93"/>
    <w:rsid w:val="00451703"/>
    <w:rsid w:val="004970B1"/>
    <w:rsid w:val="004A1DAF"/>
    <w:rsid w:val="004B0D73"/>
    <w:rsid w:val="004C1262"/>
    <w:rsid w:val="004C45D0"/>
    <w:rsid w:val="004C7E7E"/>
    <w:rsid w:val="004E1F1D"/>
    <w:rsid w:val="00505619"/>
    <w:rsid w:val="005118FA"/>
    <w:rsid w:val="005412E6"/>
    <w:rsid w:val="00545C0F"/>
    <w:rsid w:val="00596C40"/>
    <w:rsid w:val="005C7449"/>
    <w:rsid w:val="00652F87"/>
    <w:rsid w:val="00653334"/>
    <w:rsid w:val="00697608"/>
    <w:rsid w:val="006A31C7"/>
    <w:rsid w:val="006B7AC7"/>
    <w:rsid w:val="006C5489"/>
    <w:rsid w:val="006D315F"/>
    <w:rsid w:val="007064DB"/>
    <w:rsid w:val="007D7466"/>
    <w:rsid w:val="007F3BC2"/>
    <w:rsid w:val="00823EA9"/>
    <w:rsid w:val="00826190"/>
    <w:rsid w:val="0085649A"/>
    <w:rsid w:val="00886D38"/>
    <w:rsid w:val="00892796"/>
    <w:rsid w:val="00892B11"/>
    <w:rsid w:val="00930C71"/>
    <w:rsid w:val="00961B70"/>
    <w:rsid w:val="009939BE"/>
    <w:rsid w:val="009C68FE"/>
    <w:rsid w:val="00A17316"/>
    <w:rsid w:val="00A24E31"/>
    <w:rsid w:val="00A44AEE"/>
    <w:rsid w:val="00A67890"/>
    <w:rsid w:val="00A90BBB"/>
    <w:rsid w:val="00AB5844"/>
    <w:rsid w:val="00AC72FF"/>
    <w:rsid w:val="00B5759C"/>
    <w:rsid w:val="00B61F04"/>
    <w:rsid w:val="00B803EC"/>
    <w:rsid w:val="00BB4B10"/>
    <w:rsid w:val="00BD0FE0"/>
    <w:rsid w:val="00C11993"/>
    <w:rsid w:val="00C14665"/>
    <w:rsid w:val="00C14A89"/>
    <w:rsid w:val="00C34A43"/>
    <w:rsid w:val="00C85F91"/>
    <w:rsid w:val="00CC15B2"/>
    <w:rsid w:val="00D0273B"/>
    <w:rsid w:val="00D60151"/>
    <w:rsid w:val="00D64781"/>
    <w:rsid w:val="00D958AE"/>
    <w:rsid w:val="00DD4BEB"/>
    <w:rsid w:val="00DF07D8"/>
    <w:rsid w:val="00E03353"/>
    <w:rsid w:val="00E40469"/>
    <w:rsid w:val="00E5317C"/>
    <w:rsid w:val="00F72102"/>
    <w:rsid w:val="00FB32F0"/>
    <w:rsid w:val="00FD6728"/>
    <w:rsid w:val="00FF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73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0D73"/>
    <w:pPr>
      <w:keepNext/>
      <w:keepLines/>
      <w:spacing w:after="3"/>
      <w:ind w:left="10" w:right="4" w:hanging="10"/>
      <w:outlineLvl w:val="0"/>
    </w:pPr>
    <w:rPr>
      <w:rFonts w:ascii="Times New Roman" w:hAnsi="Times New Roman" w:cs="Times New Roman"/>
      <w:b/>
      <w:szCs w:val="2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0469"/>
    <w:pPr>
      <w:keepNext/>
      <w:spacing w:before="240" w:after="60"/>
      <w:outlineLvl w:val="1"/>
    </w:pPr>
    <w:rPr>
      <w:rFonts w:ascii="Cambria" w:hAnsi="Cambria" w:cs="Times New Roman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0D73"/>
    <w:rPr>
      <w:rFonts w:ascii="Times New Roman" w:hAnsi="Times New Roman"/>
      <w:b/>
      <w:color w:val="000000"/>
      <w:sz w:val="22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0469"/>
    <w:rPr>
      <w:rFonts w:ascii="Cambria" w:hAnsi="Cambria"/>
      <w:b/>
      <w:i/>
      <w:color w:val="000000"/>
      <w:sz w:val="28"/>
    </w:rPr>
  </w:style>
  <w:style w:type="table" w:customStyle="1" w:styleId="TableGrid">
    <w:name w:val="TableGrid"/>
    <w:uiPriority w:val="99"/>
    <w:rsid w:val="004B0D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697608"/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rsid w:val="002658C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12</Pages>
  <Words>2409</Words>
  <Characters>13737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</dc:creator>
  <cp:keywords/>
  <dc:description/>
  <cp:lastModifiedBy>SSkola2016@outlook.com</cp:lastModifiedBy>
  <cp:revision>43</cp:revision>
  <dcterms:created xsi:type="dcterms:W3CDTF">2017-08-29T13:44:00Z</dcterms:created>
  <dcterms:modified xsi:type="dcterms:W3CDTF">2018-09-04T10:35:00Z</dcterms:modified>
</cp:coreProperties>
</file>